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9" w:rsidRPr="009055FA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0217" cy="853778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89" cy="8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9" w:rsidRPr="009055FA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F1D79" w:rsidRPr="00D035F9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35F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СИМФЕРОПОЛЬСКОГО РАЙОНА</w:t>
      </w:r>
    </w:p>
    <w:p w:rsidR="003F1D79" w:rsidRPr="00D035F9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35F9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КРЫМ</w:t>
      </w:r>
    </w:p>
    <w:p w:rsidR="003F1D79" w:rsidRPr="00D035F9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35F9">
        <w:rPr>
          <w:rFonts w:ascii="Times New Roman" w:eastAsia="Times New Roman" w:hAnsi="Times New Roman"/>
          <w:sz w:val="24"/>
          <w:szCs w:val="24"/>
          <w:lang w:eastAsia="ar-SA"/>
        </w:rPr>
        <w:t>УПРАВЛЕНИЕ  ОБРАЗОВАНИЯ</w:t>
      </w:r>
    </w:p>
    <w:p w:rsidR="003F1D79" w:rsidRPr="00D035F9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1D79" w:rsidRPr="00D035F9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35F9">
        <w:rPr>
          <w:rFonts w:ascii="Times New Roman" w:eastAsia="Times New Roman" w:hAnsi="Times New Roman"/>
          <w:b/>
          <w:sz w:val="24"/>
          <w:szCs w:val="24"/>
          <w:lang w:eastAsia="ar-SA"/>
        </w:rPr>
        <w:t>ПРИКАЗ</w:t>
      </w:r>
    </w:p>
    <w:p w:rsidR="003F1D79" w:rsidRPr="00D035F9" w:rsidRDefault="003F1D79" w:rsidP="00B930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1D79" w:rsidRPr="00061D80" w:rsidRDefault="00F752EF" w:rsidP="00B93015">
      <w:pPr>
        <w:tabs>
          <w:tab w:val="left" w:pos="8415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1D187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03.</w:t>
      </w:r>
      <w:r w:rsidR="001D187A">
        <w:rPr>
          <w:rFonts w:ascii="Times New Roman" w:eastAsia="Times New Roman" w:hAnsi="Times New Roman"/>
          <w:sz w:val="28"/>
          <w:szCs w:val="28"/>
          <w:lang w:eastAsia="ar-SA"/>
        </w:rPr>
        <w:t>2021</w:t>
      </w:r>
      <w:r w:rsidR="00B93015">
        <w:rPr>
          <w:rFonts w:ascii="Times New Roman" w:eastAsia="Times New Roman" w:hAnsi="Times New Roman"/>
          <w:sz w:val="28"/>
          <w:szCs w:val="28"/>
          <w:lang w:eastAsia="ar-SA"/>
        </w:rPr>
        <w:t xml:space="preserve">г.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 w:rsidR="00B930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0A11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79601D" w:rsidRPr="00061D8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1449F" w:rsidRPr="00061D80">
        <w:rPr>
          <w:rFonts w:ascii="Times New Roman" w:eastAsia="Times New Roman" w:hAnsi="Times New Roman"/>
          <w:sz w:val="28"/>
          <w:szCs w:val="28"/>
          <w:lang w:eastAsia="ar-SA"/>
        </w:rPr>
        <w:t>Симферополь</w:t>
      </w:r>
      <w:r w:rsidR="00B9301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3F1D79" w:rsidRPr="00061D80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265</w:t>
      </w:r>
    </w:p>
    <w:p w:rsidR="00D035F9" w:rsidRDefault="00D035F9" w:rsidP="00B93015">
      <w:pPr>
        <w:tabs>
          <w:tab w:val="left" w:pos="841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48FA" w:rsidRPr="00A248FA" w:rsidRDefault="00F13117" w:rsidP="00B93015">
      <w:pPr>
        <w:keepNext/>
        <w:tabs>
          <w:tab w:val="left" w:pos="371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248FA" w:rsidRPr="00A248FA">
        <w:rPr>
          <w:rFonts w:ascii="Times New Roman" w:eastAsia="Times New Roman" w:hAnsi="Times New Roman"/>
          <w:sz w:val="28"/>
          <w:szCs w:val="28"/>
          <w:lang w:eastAsia="ru-RU"/>
        </w:rPr>
        <w:t>проведении муниципального этапа</w:t>
      </w:r>
    </w:p>
    <w:p w:rsidR="001C6F2D" w:rsidRDefault="00A248FA" w:rsidP="00B93015">
      <w:pPr>
        <w:keepNext/>
        <w:tabs>
          <w:tab w:val="left" w:pos="371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8F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Республиканской выставки-конкурса декоративно-прикладного творчества </w:t>
      </w:r>
    </w:p>
    <w:p w:rsidR="00A248FA" w:rsidRDefault="000B61C5" w:rsidP="00B93015">
      <w:pPr>
        <w:keepNext/>
        <w:tabs>
          <w:tab w:val="left" w:pos="371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изобразительного искусства </w:t>
      </w:r>
      <w:r w:rsidR="00A248FA" w:rsidRPr="00A248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A09DA"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="00A248FA" w:rsidRPr="00A248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67781" w:rsidRPr="00A248FA" w:rsidRDefault="00367781" w:rsidP="00B93015">
      <w:pPr>
        <w:keepNext/>
        <w:tabs>
          <w:tab w:val="left" w:pos="371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F2D" w:rsidRDefault="00F13117" w:rsidP="001C6F2D">
      <w:pPr>
        <w:tabs>
          <w:tab w:val="left" w:pos="84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AD650A" w:rsidRPr="00AD6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приказа</w:t>
      </w:r>
      <w:r w:rsidR="00EA09DA">
        <w:rPr>
          <w:rFonts w:ascii="Times New Roman" w:hAnsi="Times New Roman"/>
          <w:sz w:val="28"/>
          <w:szCs w:val="28"/>
        </w:rPr>
        <w:t xml:space="preserve"> Министерства образования науки и молодежи Республики Крым </w:t>
      </w:r>
      <w:r w:rsidR="001C6F2D">
        <w:rPr>
          <w:rFonts w:ascii="Times New Roman" w:hAnsi="Times New Roman"/>
          <w:sz w:val="28"/>
          <w:szCs w:val="28"/>
        </w:rPr>
        <w:t xml:space="preserve">от 15 марта 2021 г. № 54 </w:t>
      </w:r>
      <w:r w:rsidR="00E7724B">
        <w:rPr>
          <w:rFonts w:ascii="Times New Roman" w:hAnsi="Times New Roman"/>
          <w:sz w:val="28"/>
          <w:szCs w:val="28"/>
        </w:rPr>
        <w:t xml:space="preserve">«О проведении выставки-конкурса </w:t>
      </w:r>
      <w:r w:rsidR="00E7724B" w:rsidRPr="00A248FA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декоративно-прикладного творчества </w:t>
      </w:r>
      <w:r w:rsidR="007839D5">
        <w:rPr>
          <w:rFonts w:ascii="Times New Roman" w:eastAsia="Times New Roman" w:hAnsi="Times New Roman"/>
          <w:sz w:val="28"/>
          <w:szCs w:val="28"/>
          <w:lang w:eastAsia="ru-RU"/>
        </w:rPr>
        <w:t xml:space="preserve">и изобразительного искусства </w:t>
      </w:r>
      <w:r w:rsidR="00D626C3" w:rsidRPr="00A248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26C3"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="00D626C3" w:rsidRPr="00A248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2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A1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учащихся образовательных организаций </w:t>
      </w:r>
      <w:r w:rsidR="005D7B0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Крым в 2021 году» </w:t>
      </w:r>
      <w:r w:rsidR="00EA09DA">
        <w:rPr>
          <w:rFonts w:ascii="Times New Roman" w:hAnsi="Times New Roman"/>
          <w:sz w:val="28"/>
          <w:szCs w:val="28"/>
        </w:rPr>
        <w:t xml:space="preserve">с </w:t>
      </w:r>
      <w:r w:rsidR="003D644A" w:rsidRPr="003D644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 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у подрастающего поколения ценностного отношения к наследию национальной культуры посредством возрождения обычаев русского народа через декоративно-прикладное творчество </w:t>
      </w:r>
      <w:r w:rsidR="00E5230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изобразительное искусство</w:t>
      </w:r>
    </w:p>
    <w:p w:rsidR="001C6F2D" w:rsidRDefault="001C6F2D" w:rsidP="001C6F2D">
      <w:pPr>
        <w:tabs>
          <w:tab w:val="left" w:pos="84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200" w:rsidRPr="001C6F2D" w:rsidRDefault="00CF0CAD" w:rsidP="001C6F2D">
      <w:pPr>
        <w:tabs>
          <w:tab w:val="left" w:pos="84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Theme="majorEastAsia" w:hAnsi="Times New Roman"/>
          <w:sz w:val="24"/>
          <w:szCs w:val="24"/>
        </w:rPr>
        <w:t>ПРИКАЗЫВАЮ</w:t>
      </w:r>
    </w:p>
    <w:p w:rsidR="00E5230D" w:rsidRDefault="00E5230D" w:rsidP="00E5230D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4"/>
          <w:szCs w:val="24"/>
        </w:rPr>
      </w:pPr>
    </w:p>
    <w:p w:rsidR="00004200" w:rsidRDefault="00D626C3" w:rsidP="00E5230D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1.Орг</w:t>
      </w:r>
      <w:r w:rsidR="00CF0CAD">
        <w:rPr>
          <w:rFonts w:ascii="Times New Roman" w:eastAsia="Times New Roman" w:hAnsi="Times New Roman"/>
          <w:sz w:val="28"/>
          <w:szCs w:val="28"/>
          <w:lang w:eastAsia="ru-RU"/>
        </w:rPr>
        <w:t>анизовать и провести с 01</w:t>
      </w:r>
      <w:r w:rsidR="00CA3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="001C6F2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</w:t>
      </w:r>
      <w:r w:rsidR="00CF0CA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среди учащихся образовательных организаций Симферопольского района  муниципальный этап республиканской выставки-конкурса  декоративно-прикладного творчества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изобразительного искусства 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».         </w:t>
      </w:r>
    </w:p>
    <w:p w:rsidR="00004200" w:rsidRDefault="00D626C3" w:rsidP="00E5230D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B61C5" w:rsidRPr="00287C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61C5" w:rsidRPr="00287C3E">
        <w:rPr>
          <w:rFonts w:ascii="Times New Roman" w:eastAsia="Times New Roman" w:hAnsi="Times New Roman"/>
          <w:sz w:val="28"/>
          <w:szCs w:val="28"/>
          <w:lang w:eastAsia="ru-RU"/>
        </w:rPr>
        <w:t>твердить положение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муниципального этапа конкурса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Пасхальная 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>Ассамблея</w:t>
      </w:r>
      <w:r w:rsidR="000B61C5" w:rsidRPr="00287C3E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004200" w:rsidRDefault="00004200" w:rsidP="00E5230D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 3.Утвердить состав жюри муниципального этапа конкурса  «</w:t>
      </w:r>
      <w:r w:rsidR="00D626C3"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» (приложение 2).</w:t>
      </w:r>
    </w:p>
    <w:p w:rsidR="00004200" w:rsidRDefault="000B61C5" w:rsidP="00E5230D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4.Руководителям МБОУ:</w:t>
      </w:r>
    </w:p>
    <w:p w:rsidR="00004200" w:rsidRDefault="000B61C5" w:rsidP="00E5230D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 4.1.организовать участие обучающихся в муниципальном этапе республиканской выставки-конкурса «</w:t>
      </w:r>
      <w:r w:rsidR="00D626C3"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» согласно положению;</w:t>
      </w:r>
    </w:p>
    <w:p w:rsidR="00CF0CAD" w:rsidRDefault="00CF0CAD" w:rsidP="00E52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4.2.предоставить работы в МБОУ ДО «ЦДЮТ» 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методисту </w:t>
      </w:r>
      <w:r w:rsidR="001C6F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B61C5">
        <w:rPr>
          <w:rFonts w:ascii="Times New Roman" w:eastAsia="Times New Roman" w:hAnsi="Times New Roman"/>
          <w:sz w:val="28"/>
          <w:szCs w:val="28"/>
          <w:lang w:eastAsia="ru-RU"/>
        </w:rPr>
        <w:t>Российцевой Н.М.</w:t>
      </w:r>
    </w:p>
    <w:p w:rsidR="000B61C5" w:rsidRDefault="000B61C5" w:rsidP="00E52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до 12 апреля 2021г.   </w:t>
      </w:r>
    </w:p>
    <w:p w:rsidR="000B61C5" w:rsidRDefault="000B61C5" w:rsidP="00E52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5.Методисту МБОУ ДО «ЦДЮТ» Российцевой Н.М. предоставить в ГБОУ ДО РК «ДДЮТ» необходимые документы и работы победителей муниципального этапа выставки-конкурса для участия во </w:t>
      </w:r>
      <w:r w:rsidR="00CF0CAD" w:rsidRPr="00287C3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республиканского конкурса «</w:t>
      </w:r>
      <w:r w:rsidR="00D626C3"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C6F2D" w:rsidRDefault="000B61C5" w:rsidP="001C6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1C6F2D" w:rsidRDefault="000B61C5" w:rsidP="001C6F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 23</w:t>
      </w:r>
      <w:r w:rsidR="001C6F2D">
        <w:rPr>
          <w:rFonts w:ascii="Times New Roman" w:eastAsia="Times New Roman" w:hAnsi="Times New Roman"/>
          <w:sz w:val="28"/>
          <w:szCs w:val="28"/>
          <w:lang w:eastAsia="ru-RU"/>
        </w:rPr>
        <w:t>.04.2021г</w:t>
      </w:r>
    </w:p>
    <w:p w:rsidR="001C6F2D" w:rsidRDefault="00CF0CAD" w:rsidP="001C6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3E">
        <w:rPr>
          <w:rFonts w:ascii="Times New Roman" w:eastAsia="Times New Roman" w:hAnsi="Times New Roman"/>
          <w:sz w:val="28"/>
          <w:szCs w:val="28"/>
          <w:lang w:eastAsia="ru-RU"/>
        </w:rPr>
        <w:t>6.Ответственность за исполнение данного приказа возложить на методиста МБОУ ДО «ЦДЮТ» Российцеву Н.М.</w:t>
      </w:r>
    </w:p>
    <w:p w:rsidR="00CF0CAD" w:rsidRDefault="00BD7BD2" w:rsidP="001C6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7.Контроль  выполнения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приказа возложить на директора МБОУ ДО «ЦДЮТ»</w:t>
      </w:r>
      <w:r w:rsidR="00D62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CAD">
        <w:rPr>
          <w:rFonts w:ascii="Times New Roman" w:eastAsia="Times New Roman" w:hAnsi="Times New Roman"/>
          <w:sz w:val="28"/>
          <w:szCs w:val="28"/>
          <w:lang w:eastAsia="ru-RU"/>
        </w:rPr>
        <w:t>Т.Н. Кирияк</w:t>
      </w:r>
      <w:r w:rsidR="00CF0CAD" w:rsidRPr="00287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CAD" w:rsidRPr="00287C3E" w:rsidRDefault="00CF0CAD" w:rsidP="00492239">
      <w:pPr>
        <w:keepNext/>
        <w:tabs>
          <w:tab w:val="left" w:pos="0"/>
          <w:tab w:val="left" w:pos="1418"/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CAD" w:rsidRPr="00287C3E" w:rsidRDefault="00CF0CAD" w:rsidP="00492239">
      <w:pPr>
        <w:keepNext/>
        <w:tabs>
          <w:tab w:val="left" w:pos="0"/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CAD" w:rsidRDefault="00CF0CAD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 Управления образования                                       С.В. Дмитрова</w:t>
      </w:r>
    </w:p>
    <w:p w:rsidR="00CF0CAD" w:rsidRDefault="00CF0CAD" w:rsidP="00492239">
      <w:pPr>
        <w:spacing w:after="0" w:line="240" w:lineRule="auto"/>
        <w:ind w:firstLine="709"/>
        <w:rPr>
          <w:rFonts w:ascii="Times New Roman" w:eastAsiaTheme="majorEastAsia" w:hAnsi="Times New Roman"/>
          <w:sz w:val="24"/>
          <w:szCs w:val="24"/>
        </w:rPr>
      </w:pPr>
    </w:p>
    <w:p w:rsidR="00CF0CAD" w:rsidRDefault="00CF0CAD" w:rsidP="00492239">
      <w:pPr>
        <w:spacing w:after="0" w:line="240" w:lineRule="auto"/>
        <w:ind w:firstLine="709"/>
        <w:rPr>
          <w:rFonts w:ascii="Times New Roman" w:eastAsiaTheme="majorEastAsia" w:hAnsi="Times New Roman"/>
          <w:sz w:val="24"/>
          <w:szCs w:val="24"/>
        </w:rPr>
      </w:pPr>
    </w:p>
    <w:p w:rsidR="00CF0CAD" w:rsidRDefault="00CF0CAD" w:rsidP="00492239">
      <w:pPr>
        <w:spacing w:after="0" w:line="240" w:lineRule="auto"/>
        <w:ind w:firstLine="709"/>
        <w:rPr>
          <w:rFonts w:ascii="Times New Roman" w:eastAsiaTheme="majorEastAsia" w:hAnsi="Times New Roman"/>
          <w:sz w:val="24"/>
          <w:szCs w:val="24"/>
        </w:rPr>
      </w:pPr>
    </w:p>
    <w:p w:rsidR="00CF0CAD" w:rsidRDefault="00CF0CAD" w:rsidP="00492239">
      <w:pPr>
        <w:spacing w:after="0" w:line="240" w:lineRule="auto"/>
        <w:ind w:firstLine="709"/>
        <w:rPr>
          <w:rFonts w:ascii="Times New Roman" w:eastAsiaTheme="majorEastAsia" w:hAnsi="Times New Roman"/>
          <w:sz w:val="24"/>
          <w:szCs w:val="24"/>
        </w:rPr>
      </w:pPr>
    </w:p>
    <w:p w:rsidR="00CF0CAD" w:rsidRPr="00CF0CAD" w:rsidRDefault="00CF0CAD" w:rsidP="00492239">
      <w:pPr>
        <w:spacing w:after="0" w:line="240" w:lineRule="auto"/>
        <w:ind w:firstLine="709"/>
        <w:rPr>
          <w:rFonts w:ascii="Times New Roman" w:eastAsiaTheme="majorEastAsia" w:hAnsi="Times New Roman"/>
          <w:sz w:val="24"/>
          <w:szCs w:val="24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BD2" w:rsidRDefault="00BD7BD2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150" w:rsidRDefault="00777150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150" w:rsidRDefault="00777150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3E" w:rsidRDefault="00287C3E" w:rsidP="00492239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200" w:rsidRPr="00313C4A" w:rsidRDefault="00313C4A" w:rsidP="00313C4A">
      <w:pPr>
        <w:keepNext/>
        <w:tabs>
          <w:tab w:val="left" w:pos="3716"/>
        </w:tabs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Российцева Н.М</w:t>
      </w:r>
    </w:p>
    <w:p w:rsidR="00DE42F2" w:rsidRDefault="00DE42F2" w:rsidP="000042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4200" w:rsidRDefault="00004200" w:rsidP="000042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7BD2" w:rsidRDefault="00D035F9" w:rsidP="0049223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715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1244" w:rsidRDefault="00BD7BD2" w:rsidP="0049223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D035F9" w:rsidRPr="00777150" w:rsidRDefault="00F752EF" w:rsidP="0049223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29.03</w:t>
      </w:r>
      <w:r w:rsidR="001D187A">
        <w:rPr>
          <w:rFonts w:ascii="Times New Roman" w:hAnsi="Times New Roman" w:cs="Times New Roman"/>
          <w:sz w:val="28"/>
          <w:szCs w:val="28"/>
        </w:rPr>
        <w:t>.2021</w:t>
      </w:r>
      <w:r w:rsidR="00287C3E" w:rsidRPr="0077715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265</w:t>
      </w:r>
      <w:r w:rsidR="00287C3E" w:rsidRPr="0077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70" w:rsidRPr="00777150" w:rsidRDefault="00356370" w:rsidP="00492239">
      <w:pPr>
        <w:keepNext/>
        <w:tabs>
          <w:tab w:val="left" w:pos="3271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370" w:rsidRPr="00356370" w:rsidRDefault="00356370" w:rsidP="00492239">
      <w:pPr>
        <w:keepNext/>
        <w:tabs>
          <w:tab w:val="left" w:pos="327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проведении муниципального этапа</w:t>
      </w:r>
    </w:p>
    <w:p w:rsidR="00356370" w:rsidRPr="00356370" w:rsidRDefault="00356370" w:rsidP="00492239">
      <w:pPr>
        <w:keepNext/>
        <w:tabs>
          <w:tab w:val="left" w:pos="327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республиканской выставки- конкурса</w:t>
      </w:r>
    </w:p>
    <w:p w:rsidR="00356370" w:rsidRPr="00356370" w:rsidRDefault="00356370" w:rsidP="00492239">
      <w:pPr>
        <w:keepNext/>
        <w:tabs>
          <w:tab w:val="left" w:pos="327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626C3">
        <w:rPr>
          <w:rFonts w:ascii="Times New Roman" w:eastAsia="Times New Roman" w:hAnsi="Times New Roman"/>
          <w:b/>
          <w:sz w:val="28"/>
          <w:szCs w:val="28"/>
          <w:lang w:eastAsia="ru-RU"/>
        </w:rPr>
        <w:t>Пасхальная Ассамблея</w:t>
      </w: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56370" w:rsidRPr="00356370" w:rsidRDefault="00356370" w:rsidP="00492239">
      <w:pPr>
        <w:keepNext/>
        <w:tabs>
          <w:tab w:val="left" w:pos="3271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370" w:rsidRPr="00356370" w:rsidRDefault="00356370" w:rsidP="0049223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6370">
        <w:rPr>
          <w:rFonts w:ascii="Times New Roman" w:hAnsi="Times New Roman"/>
          <w:b/>
          <w:sz w:val="24"/>
          <w:szCs w:val="24"/>
          <w:lang w:eastAsia="ru-RU"/>
        </w:rPr>
        <w:t>1.    ОБЩИЕ ПОЛОЖЕНИЯ</w:t>
      </w:r>
    </w:p>
    <w:p w:rsidR="00356370" w:rsidRPr="00356370" w:rsidRDefault="00356370" w:rsidP="00CF4C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6370" w:rsidRPr="00DE42F2" w:rsidRDefault="00D626C3" w:rsidP="00CF4C7E">
      <w:pPr>
        <w:keepNext/>
        <w:tabs>
          <w:tab w:val="left" w:pos="37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356370" w:rsidRPr="00356370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и регламент проведения </w:t>
      </w:r>
      <w:r w:rsidR="00E5230D" w:rsidRPr="00356370">
        <w:rPr>
          <w:rFonts w:ascii="Times New Roman" w:hAnsi="Times New Roman"/>
          <w:sz w:val="28"/>
          <w:szCs w:val="28"/>
          <w:lang w:eastAsia="ru-RU"/>
        </w:rPr>
        <w:t>республиканской выставки</w:t>
      </w:r>
      <w:r w:rsidR="00356370" w:rsidRPr="00356370">
        <w:rPr>
          <w:rFonts w:ascii="Times New Roman" w:hAnsi="Times New Roman"/>
          <w:sz w:val="28"/>
          <w:szCs w:val="28"/>
          <w:lang w:eastAsia="ru-RU"/>
        </w:rPr>
        <w:t xml:space="preserve">-конкурса </w:t>
      </w:r>
      <w:r w:rsidRPr="00A248FA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декоративно-прикладного творчества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изобразительного искусства </w:t>
      </w:r>
      <w:r w:rsidRPr="00A248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="00DE42F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56370" w:rsidRPr="00356370">
        <w:rPr>
          <w:rFonts w:ascii="Times New Roman" w:hAnsi="Times New Roman"/>
          <w:sz w:val="28"/>
          <w:szCs w:val="28"/>
          <w:lang w:eastAsia="ru-RU"/>
        </w:rPr>
        <w:t>среди учащихся образовательных организаций Республи</w:t>
      </w:r>
      <w:r w:rsidR="001D187A">
        <w:rPr>
          <w:rFonts w:ascii="Times New Roman" w:hAnsi="Times New Roman"/>
          <w:sz w:val="28"/>
          <w:szCs w:val="28"/>
          <w:lang w:eastAsia="ru-RU"/>
        </w:rPr>
        <w:t>ки Крым (далее – Конкурс) в 2020/2021</w:t>
      </w:r>
      <w:r w:rsidR="00356370" w:rsidRPr="00356370">
        <w:rPr>
          <w:rFonts w:ascii="Times New Roman" w:hAnsi="Times New Roman"/>
          <w:sz w:val="28"/>
          <w:szCs w:val="28"/>
          <w:lang w:eastAsia="ru-RU"/>
        </w:rPr>
        <w:t xml:space="preserve"> учебном году. Конкурс </w:t>
      </w:r>
      <w:r w:rsidR="00E5230D" w:rsidRPr="00356370">
        <w:rPr>
          <w:rFonts w:ascii="Times New Roman" w:hAnsi="Times New Roman"/>
          <w:sz w:val="28"/>
          <w:szCs w:val="28"/>
          <w:lang w:eastAsia="ru-RU"/>
        </w:rPr>
        <w:t>проводится Министерством</w:t>
      </w:r>
      <w:r w:rsidR="00356370" w:rsidRPr="00356370">
        <w:rPr>
          <w:rFonts w:ascii="Times New Roman" w:hAnsi="Times New Roman"/>
          <w:sz w:val="28"/>
          <w:szCs w:val="28"/>
          <w:lang w:eastAsia="ru-RU"/>
        </w:rPr>
        <w:t xml:space="preserve"> образования, науки и молодежи Республики Крым.</w:t>
      </w:r>
    </w:p>
    <w:p w:rsidR="00E5230D" w:rsidRDefault="00E5230D" w:rsidP="00E5230D">
      <w:pPr>
        <w:tabs>
          <w:tab w:val="left" w:pos="84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Конкурса</w:t>
      </w:r>
      <w:r w:rsidR="00356370" w:rsidRPr="00DE4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370" w:rsidRPr="00DE42F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E42F2" w:rsidRPr="00DE4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2F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 подрастающего поколения ценностного отношения к наследию национальной культуры посредством возрождения обычаев русского народа через декоративно-прикладное творчество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изобразительное искусство.</w:t>
      </w:r>
    </w:p>
    <w:p w:rsidR="00356370" w:rsidRPr="00DE42F2" w:rsidRDefault="00DE42F2" w:rsidP="00E5230D">
      <w:pPr>
        <w:tabs>
          <w:tab w:val="left" w:pos="84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Pr="00DE42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56370" w:rsidRPr="00DE42F2">
        <w:rPr>
          <w:rFonts w:ascii="Times New Roman" w:eastAsia="Times New Roman" w:hAnsi="Times New Roman"/>
          <w:sz w:val="28"/>
          <w:szCs w:val="28"/>
          <w:lang w:eastAsia="ru-RU"/>
        </w:rPr>
        <w:t>онкурса: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эстетического вкуса, </w:t>
      </w:r>
      <w:r w:rsidR="00E5230D">
        <w:rPr>
          <w:rFonts w:ascii="Times New Roman" w:eastAsia="Times New Roman" w:hAnsi="Times New Roman"/>
          <w:sz w:val="28"/>
          <w:szCs w:val="28"/>
          <w:lang w:eastAsia="ru-RU"/>
        </w:rPr>
        <w:t>привлечение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художественному творчеству; совершенствование мастерства и творческой инициативы в разработке и изготовлении тематических сувениров и предметов интерьера; сохранение обычаев и развитие традиций православного праздника Пасхи; обмен творческим и </w:t>
      </w:r>
      <w:r w:rsidR="00E5230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опытом.</w:t>
      </w:r>
    </w:p>
    <w:p w:rsidR="00356370" w:rsidRPr="00356370" w:rsidRDefault="00356370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:rsidR="00356370" w:rsidRPr="00356370" w:rsidRDefault="00BD7BD2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2.1.В конкурсе принимают участие обучающиеся образовательных организаций </w:t>
      </w:r>
      <w:r w:rsidR="00DE42F2">
        <w:rPr>
          <w:rFonts w:ascii="Times New Roman" w:eastAsia="Times New Roman" w:hAnsi="Times New Roman"/>
          <w:sz w:val="28"/>
          <w:szCs w:val="28"/>
          <w:lang w:eastAsia="ru-RU"/>
        </w:rPr>
        <w:t>Симферопольского района в возрасте от 5</w:t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лет в следующих возрастных категориях:</w:t>
      </w:r>
    </w:p>
    <w:p w:rsidR="005F0900" w:rsidRDefault="00DE42F2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–дошкольный возраст</w:t>
      </w:r>
      <w:r w:rsidR="00282F9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F0900">
        <w:rPr>
          <w:rFonts w:ascii="Times New Roman" w:eastAsia="Times New Roman" w:hAnsi="Times New Roman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370" w:rsidRPr="00356370" w:rsidRDefault="00DE42F2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группа –</w:t>
      </w:r>
      <w:r w:rsidR="00282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младший школьный возраст</w:t>
      </w:r>
      <w:r w:rsidR="00282F9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F0900">
        <w:rPr>
          <w:rFonts w:ascii="Times New Roman" w:eastAsia="Times New Roman" w:hAnsi="Times New Roman"/>
          <w:sz w:val="28"/>
          <w:szCs w:val="28"/>
          <w:lang w:eastAsia="ru-RU"/>
        </w:rPr>
        <w:t>7-</w:t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>9 лет;</w:t>
      </w:r>
    </w:p>
    <w:p w:rsidR="00356370" w:rsidRPr="00356370" w:rsidRDefault="00DE42F2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– средний школьный возраст –</w:t>
      </w:r>
      <w:r w:rsidR="001D187A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187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356370" w:rsidRPr="00356370" w:rsidRDefault="00DE42F2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– старший школьный возраст –</w:t>
      </w:r>
      <w:r w:rsidR="001D187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>18 лет.</w:t>
      </w:r>
    </w:p>
    <w:p w:rsidR="00356370" w:rsidRPr="00356370" w:rsidRDefault="00DE42F2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356370"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3. Содержание, сроки и порядок проведения конкурса.</w:t>
      </w:r>
    </w:p>
    <w:p w:rsidR="00FB6DED" w:rsidRDefault="00BD7BD2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3.1. Конкурс проходит в </w:t>
      </w:r>
      <w:r w:rsidR="00DE42F2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очно-дистанционном формате в апреле 2021 года </w:t>
      </w:r>
      <w:r w:rsidR="00BF14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56370" w:rsidRPr="00356370">
        <w:rPr>
          <w:rFonts w:ascii="Times New Roman" w:eastAsia="Times New Roman" w:hAnsi="Times New Roman"/>
          <w:sz w:val="28"/>
          <w:szCs w:val="28"/>
          <w:lang w:eastAsia="ru-RU"/>
        </w:rPr>
        <w:t>два этапа:</w:t>
      </w:r>
    </w:p>
    <w:p w:rsidR="00B70A11" w:rsidRDefault="00356370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1 этап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(муниципальный) </w:t>
      </w: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с </w:t>
      </w:r>
      <w:r w:rsidR="00367781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CF4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38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492239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D626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="001D187A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BF14A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 Симферопольского района.</w:t>
      </w:r>
    </w:p>
    <w:p w:rsidR="00B70A11" w:rsidRDefault="00356370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(республиканс</w:t>
      </w:r>
      <w:r w:rsidR="00D626C3">
        <w:rPr>
          <w:rFonts w:ascii="Times New Roman" w:eastAsia="Times New Roman" w:hAnsi="Times New Roman"/>
          <w:sz w:val="28"/>
          <w:szCs w:val="28"/>
          <w:lang w:eastAsia="ru-RU"/>
        </w:rPr>
        <w:t>кий) –</w:t>
      </w:r>
      <w:r w:rsidR="00BF14A4">
        <w:rPr>
          <w:rFonts w:ascii="Times New Roman" w:eastAsia="Times New Roman" w:hAnsi="Times New Roman"/>
          <w:sz w:val="28"/>
          <w:szCs w:val="28"/>
          <w:lang w:eastAsia="ru-RU"/>
        </w:rPr>
        <w:t xml:space="preserve"> с 23 апреля  по 30 апреля </w:t>
      </w:r>
      <w:r w:rsidR="003677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5115">
        <w:rPr>
          <w:rFonts w:ascii="Times New Roman" w:eastAsia="Times New Roman" w:hAnsi="Times New Roman"/>
          <w:sz w:val="28"/>
          <w:szCs w:val="28"/>
          <w:lang w:eastAsia="ru-RU"/>
        </w:rPr>
        <w:t>021г. на базе ГБОУ ДО РК «ДДЮТ»</w:t>
      </w:r>
      <w:r w:rsidR="00367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4A4" w:rsidRDefault="00BF14A4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Материалы, представленные </w:t>
      </w:r>
      <w:r w:rsidR="00CF4C7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во </w:t>
      </w:r>
      <w:r w:rsidR="00CF4C7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CF4C7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Конкурса, не рецензируются и не возвращаются.</w:t>
      </w:r>
    </w:p>
    <w:p w:rsidR="00CF4C7E" w:rsidRDefault="00CF4C7E" w:rsidP="00E523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Организационный комитет Конкурса </w:t>
      </w:r>
      <w:r w:rsidR="00523AF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оставляет за собой право на использование видеоматериалов и конкурсных работ в некоммерческих целях: проведение социально-значимых акций, созданных на базе конкурсных работ; репродуцирование материалов для нужд Конкурса, в том числе в методических </w:t>
      </w:r>
      <w:r w:rsidR="001460ED">
        <w:rPr>
          <w:rFonts w:ascii="Times New Roman" w:eastAsia="Times New Roman" w:hAnsi="Times New Roman"/>
          <w:sz w:val="28"/>
          <w:szCs w:val="28"/>
          <w:lang w:eastAsia="ru-RU"/>
        </w:rPr>
        <w:t>и информационных</w:t>
      </w:r>
      <w:r w:rsidR="00523AFA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изданиях; полное или </w:t>
      </w:r>
      <w:r w:rsidR="001460ED">
        <w:rPr>
          <w:rFonts w:ascii="Times New Roman" w:eastAsia="Times New Roman" w:hAnsi="Times New Roman"/>
          <w:sz w:val="28"/>
          <w:szCs w:val="28"/>
          <w:lang w:eastAsia="ru-RU"/>
        </w:rPr>
        <w:t>частичное использование</w:t>
      </w:r>
      <w:r w:rsidR="00523AFA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учебных, пропагандистских и иных целях, с указанием авторства.</w:t>
      </w:r>
    </w:p>
    <w:p w:rsidR="00260F17" w:rsidRDefault="00523AFA" w:rsidP="00E5230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Участники </w:t>
      </w:r>
      <w:r w:rsidR="001460ED">
        <w:rPr>
          <w:rFonts w:ascii="Times New Roman" w:eastAsia="Times New Roman" w:hAnsi="Times New Roman"/>
          <w:sz w:val="28"/>
          <w:szCs w:val="28"/>
          <w:lang w:eastAsia="ru-RU"/>
        </w:rPr>
        <w:t>Конкурса подтверждают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</w:t>
      </w:r>
      <w:r w:rsidR="001460ED">
        <w:rPr>
          <w:rFonts w:ascii="Times New Roman" w:eastAsia="Times New Roman" w:hAnsi="Times New Roman"/>
          <w:sz w:val="28"/>
          <w:szCs w:val="28"/>
          <w:lang w:eastAsia="ru-RU"/>
        </w:rPr>
        <w:t>согласие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персональных данных (опубликование списков участников и победителей Конкурса, </w:t>
      </w:r>
      <w:r w:rsidR="001460ED">
        <w:rPr>
          <w:rFonts w:ascii="Times New Roman" w:eastAsia="Times New Roman" w:hAnsi="Times New Roman"/>
          <w:sz w:val="28"/>
          <w:szCs w:val="28"/>
          <w:lang w:eastAsia="ru-RU"/>
        </w:rPr>
        <w:t>их фотографий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видеоматериалов выступлений на сайте ГБОУ ДО РК «ДДЮТ», в</w:t>
      </w:r>
      <w:r w:rsidRPr="00523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 и СМИ).  </w:t>
      </w:r>
    </w:p>
    <w:p w:rsidR="00260F17" w:rsidRDefault="00260F17" w:rsidP="00E5230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Республиканская выставка будет экспонироваться в выст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авочном зале ГБОУ ДО РК «ДДЮТ» с 30 апреля до 07 мая 2021г.</w:t>
      </w:r>
    </w:p>
    <w:p w:rsidR="00523AFA" w:rsidRDefault="00260F17" w:rsidP="00E5230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3.6.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</w:t>
      </w:r>
      <w:r w:rsidRPr="0035637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(республиканского) этапа конкурса награждаются дипломами Министерства образования, науки и молодежи Республики Крым.</w:t>
      </w:r>
    </w:p>
    <w:p w:rsidR="00523AFA" w:rsidRP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1460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3AFA" w:rsidRPr="001460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Номинации </w:t>
      </w:r>
      <w:r w:rsidRPr="001460ED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фестиваля</w:t>
      </w:r>
    </w:p>
    <w:p w:rsidR="00492239" w:rsidRDefault="00356370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</w:t>
      </w:r>
      <w:r w:rsidR="00523AFA" w:rsidRPr="00356370">
        <w:rPr>
          <w:rFonts w:ascii="Times New Roman" w:eastAsia="Times New Roman" w:hAnsi="Times New Roman"/>
          <w:sz w:val="28"/>
          <w:szCs w:val="28"/>
          <w:lang w:eastAsia="ru-RU"/>
        </w:rPr>
        <w:t>работы по</w:t>
      </w:r>
      <w:r w:rsidR="001460E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номинациям и направлениям:</w:t>
      </w:r>
    </w:p>
    <w:p w:rsid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Направления и номинации </w:t>
      </w:r>
      <w:r w:rsidRPr="001460ED">
        <w:rPr>
          <w:rFonts w:ascii="Times New Roman" w:eastAsia="Times New Roman" w:hAnsi="Times New Roman"/>
          <w:b/>
          <w:sz w:val="28"/>
          <w:szCs w:val="28"/>
          <w:lang w:eastAsia="ru-RU"/>
        </w:rPr>
        <w:t>«Изобразительное искусство»:</w:t>
      </w:r>
    </w:p>
    <w:p w:rsid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«Пасхальная композиция»;</w:t>
      </w:r>
    </w:p>
    <w:p w:rsid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«Пасхальный натюрморт».</w:t>
      </w:r>
    </w:p>
    <w:p w:rsid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конкурсным работам: принимают участие работы, выполненные детьми в техниках: карандаш, фломастер, гуашь, акварель, пастель, гравюра, коллаж, аппликация и т.д., отвечающие целям и задачам Конкурса). </w:t>
      </w:r>
    </w:p>
    <w:p w:rsid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Формат работ – 30х40см, без паспарту (не сгибать и не сворачивать!).</w:t>
      </w:r>
    </w:p>
    <w:p w:rsid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460E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Критерии оценивания:</w:t>
      </w:r>
    </w:p>
    <w:p w:rsidR="001460ED" w:rsidRDefault="001460ED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2B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0A62BF">
        <w:rPr>
          <w:rFonts w:ascii="Times New Roman" w:eastAsia="Times New Roman" w:hAnsi="Times New Roman"/>
          <w:sz w:val="28"/>
          <w:szCs w:val="28"/>
          <w:lang w:eastAsia="ru-RU"/>
        </w:rPr>
        <w:t>соответствие основным художественным принципам той или иной техники исполнения</w:t>
      </w:r>
      <w:r w:rsidR="000A62BF" w:rsidRPr="000A62BF">
        <w:rPr>
          <w:rFonts w:ascii="Times New Roman" w:eastAsia="Times New Roman" w:hAnsi="Times New Roman"/>
          <w:sz w:val="28"/>
          <w:szCs w:val="28"/>
          <w:lang w:eastAsia="ru-RU"/>
        </w:rPr>
        <w:t>, в которой выполнена работа</w:t>
      </w:r>
      <w:r w:rsidR="000A62BF">
        <w:rPr>
          <w:rFonts w:ascii="Times New Roman" w:eastAsia="Times New Roman" w:hAnsi="Times New Roman"/>
          <w:sz w:val="28"/>
          <w:szCs w:val="28"/>
          <w:lang w:eastAsia="ru-RU"/>
        </w:rPr>
        <w:t xml:space="preserve"> (гармоничность композиционного и цветового решения, сочетание материалов различных фактур, и т.д.</w:t>
      </w:r>
      <w:r w:rsidR="005872F1">
        <w:rPr>
          <w:rFonts w:ascii="Times New Roman" w:eastAsia="Times New Roman" w:hAnsi="Times New Roman"/>
          <w:sz w:val="28"/>
          <w:szCs w:val="28"/>
          <w:lang w:eastAsia="ru-RU"/>
        </w:rPr>
        <w:t>- 0, 5 б</w:t>
      </w:r>
      <w:r w:rsidR="000A62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A62BF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тематике Конкурса – 0,</w:t>
      </w:r>
      <w:r w:rsidR="005872F1">
        <w:rPr>
          <w:rFonts w:ascii="Times New Roman" w:eastAsia="Times New Roman" w:hAnsi="Times New Roman"/>
          <w:sz w:val="28"/>
          <w:szCs w:val="28"/>
          <w:lang w:eastAsia="ru-RU"/>
        </w:rPr>
        <w:t xml:space="preserve"> 5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техническое исполнение работы; </w:t>
      </w:r>
      <w:r w:rsidR="00E5230D">
        <w:rPr>
          <w:rFonts w:ascii="Times New Roman" w:eastAsia="Times New Roman" w:hAnsi="Times New Roman"/>
          <w:sz w:val="28"/>
          <w:szCs w:val="28"/>
          <w:lang w:eastAsia="ru-RU"/>
        </w:rPr>
        <w:t>аккуратность и</w:t>
      </w:r>
      <w:r w:rsidR="005872F1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техникой -0,5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технология изготовления; ху</w:t>
      </w:r>
      <w:r w:rsidR="005872F1">
        <w:rPr>
          <w:rFonts w:ascii="Times New Roman" w:eastAsia="Times New Roman" w:hAnsi="Times New Roman"/>
          <w:sz w:val="28"/>
          <w:szCs w:val="28"/>
          <w:lang w:eastAsia="ru-RU"/>
        </w:rPr>
        <w:t>дожественный уровень -0,5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сложность отделки; цветовая гамма; темат</w:t>
      </w:r>
      <w:r w:rsidR="005872F1">
        <w:rPr>
          <w:rFonts w:ascii="Times New Roman" w:eastAsia="Times New Roman" w:hAnsi="Times New Roman"/>
          <w:sz w:val="28"/>
          <w:szCs w:val="28"/>
          <w:lang w:eastAsia="ru-RU"/>
        </w:rPr>
        <w:t>ическая актуальность -0,5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отражение современных дизайн</w:t>
      </w:r>
      <w:r w:rsidR="005872F1">
        <w:rPr>
          <w:rFonts w:ascii="Times New Roman" w:eastAsia="Times New Roman" w:hAnsi="Times New Roman"/>
          <w:sz w:val="28"/>
          <w:szCs w:val="28"/>
          <w:lang w:eastAsia="ru-RU"/>
        </w:rPr>
        <w:t>ерских идей в работе -0,5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2BF" w:rsidRP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60ED" w:rsidRPr="001460ED" w:rsidRDefault="00260F17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0A62B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и номинации </w:t>
      </w:r>
      <w:r w:rsidR="000A62BF" w:rsidRPr="000A62BF">
        <w:rPr>
          <w:rFonts w:ascii="Times New Roman" w:eastAsia="Times New Roman" w:hAnsi="Times New Roman"/>
          <w:b/>
          <w:sz w:val="28"/>
          <w:szCs w:val="28"/>
          <w:lang w:eastAsia="ru-RU"/>
        </w:rPr>
        <w:t>«Декоративно-прикладное творчество»:</w:t>
      </w:r>
    </w:p>
    <w:p w:rsidR="00492239" w:rsidRDefault="00356370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«Художественная вышивка»;</w:t>
      </w:r>
    </w:p>
    <w:p w:rsidR="000A62BF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«Художественная керамика»;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92239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«Художественная работа с бисером»;</w:t>
      </w:r>
    </w:p>
    <w:p w:rsidR="00492239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62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грушка»;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«Поделка-сувенир»;</w:t>
      </w:r>
    </w:p>
    <w:p w:rsidR="000A62BF" w:rsidRDefault="000A62BF" w:rsidP="000A62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«Художественное использование природных материалов»;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«Художественное кружевоплетение и вязание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плетение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92239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«Художественная деревообработка»;</w:t>
      </w:r>
    </w:p>
    <w:p w:rsidR="00492239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«Художественная роспись»;</w:t>
      </w:r>
    </w:p>
    <w:p w:rsidR="000A62BF" w:rsidRDefault="000A62BF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«Бумагопластика, модульное оригами»;</w:t>
      </w:r>
    </w:p>
    <w:p w:rsidR="00492239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«Декоративное панно»;</w:t>
      </w:r>
    </w:p>
    <w:p w:rsidR="00492239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62BF">
        <w:rPr>
          <w:rFonts w:ascii="Times New Roman" w:eastAsia="Times New Roman" w:hAnsi="Times New Roman"/>
          <w:sz w:val="28"/>
          <w:szCs w:val="28"/>
          <w:lang w:eastAsia="ru-RU"/>
        </w:rPr>
        <w:t>Работа с текстилем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92239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«Художественное валяние и нитяная графика».</w:t>
      </w:r>
    </w:p>
    <w:p w:rsidR="000A62BF" w:rsidRDefault="000A62BF" w:rsidP="000A62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460E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Критерии оценивания:</w:t>
      </w:r>
    </w:p>
    <w:p w:rsidR="000A62BF" w:rsidRDefault="005872F1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техника и качество исполнения -0,5 б;</w:t>
      </w:r>
    </w:p>
    <w:p w:rsidR="005872F1" w:rsidRDefault="005872F1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творческий подход к разработке и изготовлению моделей – 0,5 б;</w:t>
      </w:r>
    </w:p>
    <w:p w:rsidR="005872F1" w:rsidRDefault="005872F1" w:rsidP="005872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соответствие основным художественным принципам техники, в которой выполнена работа (гармоничность композиционного и цветового решения, сочетание материалов различных фактур, и т.д.) - 0,5 б;</w:t>
      </w:r>
    </w:p>
    <w:p w:rsidR="005872F1" w:rsidRDefault="005872F1" w:rsidP="005872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сложность ручной отделки – 0, 5 б</w:t>
      </w:r>
    </w:p>
    <w:p w:rsidR="005872F1" w:rsidRDefault="005872F1" w:rsidP="005872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-сохранение народных традиций и отражение современных </w:t>
      </w:r>
      <w:r w:rsidR="00260F17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дизайнерских идей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0, 5 б;</w:t>
      </w:r>
    </w:p>
    <w:p w:rsidR="005872F1" w:rsidRDefault="00260F17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260F17">
        <w:rPr>
          <w:rFonts w:ascii="Times New Roman" w:eastAsia="Times New Roman" w:hAnsi="Times New Roman"/>
          <w:sz w:val="28"/>
          <w:szCs w:val="28"/>
          <w:lang w:eastAsia="ru-RU"/>
        </w:rPr>
        <w:t>Работы должны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551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23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соответствовать </w:t>
      </w:r>
      <w:r w:rsidR="00E5230D" w:rsidRPr="00356370">
        <w:rPr>
          <w:rFonts w:ascii="Times New Roman" w:eastAsia="Times New Roman" w:hAnsi="Times New Roman"/>
          <w:sz w:val="28"/>
          <w:szCs w:val="28"/>
          <w:lang w:eastAsia="ru-RU"/>
        </w:rPr>
        <w:t>тематике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конкурса, в формате не менее </w:t>
      </w:r>
      <w:r w:rsidRPr="00260F17">
        <w:rPr>
          <w:rFonts w:ascii="Times New Roman" w:eastAsia="Times New Roman" w:hAnsi="Times New Roman"/>
          <w:b/>
          <w:sz w:val="28"/>
          <w:szCs w:val="28"/>
          <w:lang w:eastAsia="ru-RU"/>
        </w:rPr>
        <w:t>25х35  см и не более 40х60 см,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визитной карточкой.</w:t>
      </w:r>
    </w:p>
    <w:p w:rsidR="00260F17" w:rsidRDefault="00260F17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="00492239" w:rsidRPr="00356370">
        <w:rPr>
          <w:rFonts w:ascii="Times New Roman" w:eastAsia="Times New Roman" w:hAnsi="Times New Roman"/>
          <w:sz w:val="28"/>
          <w:szCs w:val="28"/>
          <w:lang w:eastAsia="ru-RU"/>
        </w:rPr>
        <w:t>На муни</w:t>
      </w:r>
      <w:r w:rsidR="00492239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ципальный этап конкурса образовательные </w:t>
      </w:r>
      <w:r w:rsidR="00E5230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5230D" w:rsidRPr="00356370">
        <w:rPr>
          <w:rFonts w:ascii="Times New Roman" w:eastAsia="Times New Roman" w:hAnsi="Times New Roman"/>
          <w:sz w:val="28"/>
          <w:szCs w:val="28"/>
          <w:lang w:eastAsia="ru-RU"/>
        </w:rPr>
        <w:t>предоставляют</w:t>
      </w:r>
      <w:r w:rsidR="00492239" w:rsidRPr="003551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2239" w:rsidRPr="00282F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одну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лучшую </w:t>
      </w:r>
      <w:r w:rsidR="00492239" w:rsidRPr="00282F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работу от возрастной категории</w:t>
      </w:r>
      <w:r w:rsidR="00492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7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каждой </w:t>
      </w:r>
      <w:r w:rsidR="00492239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49223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об участии; согласие на обработку персональных данных. </w:t>
      </w:r>
    </w:p>
    <w:p w:rsidR="00260F17" w:rsidRDefault="00260F17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ED" w:rsidRPr="00260F17" w:rsidRDefault="00492239" w:rsidP="00523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26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26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0F17" w:rsidRPr="00260F17">
        <w:rPr>
          <w:rFonts w:ascii="Times New Roman" w:eastAsia="Times New Roman" w:hAnsi="Times New Roman"/>
          <w:b/>
          <w:sz w:val="28"/>
          <w:szCs w:val="28"/>
          <w:lang w:eastAsia="ru-RU"/>
        </w:rPr>
        <w:t>Визитная карточка</w:t>
      </w:r>
      <w:r w:rsidRPr="0026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FB6DED" w:rsidRDefault="00492239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B6DED" w:rsidRDefault="00492239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Номинация___________________ Название  работы______________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FB6DED" w:rsidRDefault="00492239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ФИО автора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FB6DED" w:rsidRDefault="00492239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Количество полных лет_________________________Класс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B6DED" w:rsidRDefault="00492239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(полностью)_____________________________________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FB6DED" w:rsidRDefault="00FB6DED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ED" w:rsidRDefault="00492239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 в муниципальном этапе конкурса</w:t>
      </w:r>
    </w:p>
    <w:p w:rsidR="00FB6DED" w:rsidRDefault="00492239" w:rsidP="00FB6D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3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Полное наименование образовательной организации</w:t>
      </w:r>
    </w:p>
    <w:tbl>
      <w:tblPr>
        <w:tblStyle w:val="1"/>
        <w:tblpPr w:leftFromText="180" w:rightFromText="180" w:vertAnchor="text" w:horzAnchor="margin" w:tblpY="398"/>
        <w:tblW w:w="10075" w:type="dxa"/>
        <w:tblLook w:val="04A0" w:firstRow="1" w:lastRow="0" w:firstColumn="1" w:lastColumn="0" w:noHBand="0" w:noVBand="1"/>
      </w:tblPr>
      <w:tblGrid>
        <w:gridCol w:w="2060"/>
        <w:gridCol w:w="1676"/>
        <w:gridCol w:w="1713"/>
        <w:gridCol w:w="1847"/>
        <w:gridCol w:w="2779"/>
      </w:tblGrid>
      <w:tr w:rsidR="00FB6DED" w:rsidRPr="00356370" w:rsidTr="00FB6DED">
        <w:trPr>
          <w:trHeight w:val="1592"/>
        </w:trPr>
        <w:tc>
          <w:tcPr>
            <w:tcW w:w="2060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ФИО участника (полностью), название коллектива (полностью)</w:t>
            </w:r>
          </w:p>
        </w:tc>
        <w:tc>
          <w:tcPr>
            <w:tcW w:w="1676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Номинация</w:t>
            </w:r>
          </w:p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и название</w:t>
            </w:r>
            <w:r w:rsidR="00F752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713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Техника</w:t>
            </w:r>
          </w:p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1847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Класс, дата рождения,  кол-во полных лет</w:t>
            </w:r>
          </w:p>
        </w:tc>
        <w:tc>
          <w:tcPr>
            <w:tcW w:w="2779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370">
              <w:rPr>
                <w:rFonts w:ascii="Times New Roman" w:eastAsia="Times New Roman" w:hAnsi="Times New Roman"/>
                <w:sz w:val="28"/>
                <w:szCs w:val="28"/>
              </w:rPr>
              <w:t>ФИО руководителя, полностью, должность, место работы, телефон</w:t>
            </w:r>
          </w:p>
        </w:tc>
      </w:tr>
      <w:tr w:rsidR="00FB6DED" w:rsidRPr="00356370" w:rsidTr="00FB6DED">
        <w:trPr>
          <w:trHeight w:val="327"/>
        </w:trPr>
        <w:tc>
          <w:tcPr>
            <w:tcW w:w="2060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B6DED" w:rsidRPr="00356370" w:rsidRDefault="00FB6DED" w:rsidP="00FB6DED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B6DED" w:rsidRDefault="00FB6DED" w:rsidP="00FB6DE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239" w:rsidRPr="00FB6DED" w:rsidRDefault="00FB6DED" w:rsidP="00FB6DED">
      <w:pPr>
        <w:tabs>
          <w:tab w:val="left" w:pos="24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2239" w:rsidRPr="00356370">
        <w:rPr>
          <w:rFonts w:ascii="Times New Roman" w:eastAsia="Times New Roman" w:hAnsi="Times New Roman"/>
          <w:i/>
          <w:sz w:val="28"/>
          <w:szCs w:val="28"/>
          <w:lang w:eastAsia="ru-RU"/>
        </w:rPr>
        <w:t>Работы,  пред</w:t>
      </w:r>
      <w:r w:rsidR="0049223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492239" w:rsidRPr="003563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ставленные без заявок, визитных карточек, с неполными данными,  не соответствующие размерам, поданными после указанного срока к  участию в конкурсе </w:t>
      </w:r>
      <w:r w:rsidR="00492239" w:rsidRPr="003563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 </w:t>
      </w:r>
      <w:r w:rsidR="004922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принимаются.</w:t>
      </w:r>
    </w:p>
    <w:p w:rsidR="00492239" w:rsidRDefault="00492239" w:rsidP="00492239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239" w:rsidRDefault="00492239" w:rsidP="00492239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2239" w:rsidRDefault="00492239" w:rsidP="00FB6D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C4A" w:rsidRDefault="00313C4A" w:rsidP="00FB6D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C4A" w:rsidRDefault="00313C4A" w:rsidP="00FB6D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0F17" w:rsidRDefault="00260F17" w:rsidP="001C6F2D">
      <w:pPr>
        <w:spacing w:after="0" w:line="240" w:lineRule="auto"/>
        <w:ind w:right="-14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3FD1" w:rsidRPr="00A327BA" w:rsidRDefault="00943FD1" w:rsidP="001C6F2D">
      <w:pPr>
        <w:spacing w:after="0" w:line="240" w:lineRule="auto"/>
        <w:ind w:right="-141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2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 на обработку персональных данных несовершеннолетнего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Я, _____________________________________________________________________, 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фамилия, имя, отчество - мать, отец, опекун и т.д.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проживающий (ая) по адресу ___________________________________ ______________________________________________________________________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наименование документа, удостоверяющего личность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серия______ номер _______________________________выдан ________ дата выдачи, 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____________________________________________________________________, 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действующий(щая) от себя и от имени несовершеннолетнего(ней)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_____________________________________________________________________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фамилия, имя, отчество несовершеннолетнего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____________________________(дата рождения), свидетельство о рождении _________________________________,выданное____________________________ </w:t>
      </w:r>
    </w:p>
    <w:p w:rsidR="001C6F2D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(кем и когда)</w:t>
      </w:r>
    </w:p>
    <w:p w:rsidR="001C6F2D" w:rsidRDefault="00943FD1" w:rsidP="001C6F2D">
      <w:pPr>
        <w:spacing w:after="0" w:line="240" w:lineRule="auto"/>
        <w:ind w:right="-141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1C6F2D" w:rsidRDefault="00943FD1" w:rsidP="001C6F2D">
      <w:pPr>
        <w:spacing w:after="0" w:line="240" w:lineRule="auto"/>
        <w:ind w:right="-141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- фамилия, имя, отчество, адрес регистрации законного представителя; </w:t>
      </w:r>
    </w:p>
    <w:p w:rsidR="001C6F2D" w:rsidRDefault="00943FD1" w:rsidP="001C6F2D">
      <w:pPr>
        <w:spacing w:after="0" w:line="240" w:lineRule="auto"/>
        <w:ind w:right="-141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- фамилия, имя, отчество, год, месяц, дата, место учебы несовершеннолетнего;</w:t>
      </w:r>
    </w:p>
    <w:p w:rsidR="00943FD1" w:rsidRPr="001C6F2D" w:rsidRDefault="00943FD1" w:rsidP="001C6F2D">
      <w:pPr>
        <w:spacing w:after="0" w:line="240" w:lineRule="auto"/>
        <w:ind w:right="-141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(далее-оператор), для сводных итоговых приказов и всех необходимых документов, требующихся в процессе  подготовки и проведения республиканской выставки-конкурса   декоративно-прикладного творчества </w:t>
      </w:r>
      <w:r w:rsidR="00E5230D">
        <w:rPr>
          <w:rFonts w:ascii="Times New Roman" w:eastAsia="Times New Roman" w:hAnsi="Times New Roman"/>
          <w:sz w:val="26"/>
          <w:szCs w:val="26"/>
          <w:lang w:eastAsia="ru-RU"/>
        </w:rPr>
        <w:t xml:space="preserve">и изобразительного искусства </w:t>
      </w: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5230D">
        <w:rPr>
          <w:rFonts w:ascii="Times New Roman" w:eastAsia="Times New Roman" w:hAnsi="Times New Roman"/>
          <w:sz w:val="26"/>
          <w:szCs w:val="26"/>
          <w:lang w:eastAsia="ru-RU"/>
        </w:rPr>
        <w:t>Пасхальная Ассамблея</w:t>
      </w: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»,  среди учащихся образовательных организаций Республики Крым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</w:t>
      </w:r>
      <w:r w:rsidR="001D187A"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пособами на срок </w:t>
      </w:r>
      <w:r w:rsidR="00CA3899" w:rsidRPr="00CA3899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E5230D">
        <w:rPr>
          <w:rFonts w:ascii="Times New Roman" w:eastAsia="Times New Roman" w:hAnsi="Times New Roman"/>
          <w:sz w:val="26"/>
          <w:szCs w:val="26"/>
          <w:lang w:eastAsia="ru-RU"/>
        </w:rPr>
        <w:t xml:space="preserve">15 апреля </w:t>
      </w:r>
      <w:r w:rsidR="001D187A" w:rsidRPr="00CA3899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Pr="00CA3899">
        <w:rPr>
          <w:rFonts w:ascii="Times New Roman" w:eastAsia="Times New Roman" w:hAnsi="Times New Roman"/>
          <w:sz w:val="26"/>
          <w:szCs w:val="26"/>
          <w:lang w:eastAsia="ru-RU"/>
        </w:rPr>
        <w:t xml:space="preserve"> г. до</w:t>
      </w: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943FD1" w:rsidRPr="00AF1244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sz w:val="26"/>
          <w:szCs w:val="26"/>
          <w:lang w:eastAsia="ru-RU"/>
        </w:rPr>
        <w:t>__________________дата_________________/___________________________/</w:t>
      </w:r>
    </w:p>
    <w:p w:rsidR="00943FD1" w:rsidRPr="00355115" w:rsidRDefault="00943FD1" w:rsidP="001C6F2D">
      <w:pPr>
        <w:spacing w:after="0" w:line="240" w:lineRule="auto"/>
        <w:ind w:right="-141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1244">
        <w:rPr>
          <w:rFonts w:ascii="Times New Roman" w:eastAsia="Times New Roman" w:hAnsi="Times New Roman"/>
          <w:i/>
          <w:sz w:val="26"/>
          <w:szCs w:val="26"/>
          <w:lang w:eastAsia="ru-RU"/>
        </w:rPr>
        <w:t>подпись представителя несовершеннолетнего ФИО</w:t>
      </w:r>
    </w:p>
    <w:p w:rsidR="00943FD1" w:rsidRPr="00A327BA" w:rsidRDefault="00943FD1" w:rsidP="00492239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E96" w:rsidRPr="00D21051" w:rsidRDefault="00AF1244" w:rsidP="00FB6DE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D21051">
        <w:rPr>
          <w:rFonts w:ascii="Times New Roman" w:eastAsiaTheme="minorHAnsi" w:hAnsi="Times New Roman"/>
          <w:sz w:val="28"/>
          <w:szCs w:val="28"/>
        </w:rPr>
        <w:t>П</w:t>
      </w:r>
      <w:r w:rsidR="007E4E96" w:rsidRPr="00D21051">
        <w:rPr>
          <w:rFonts w:ascii="Times New Roman" w:eastAsiaTheme="minorHAnsi" w:hAnsi="Times New Roman"/>
          <w:sz w:val="28"/>
          <w:szCs w:val="28"/>
        </w:rPr>
        <w:t>риложение 2</w:t>
      </w:r>
    </w:p>
    <w:p w:rsidR="007E4E96" w:rsidRPr="00D21051" w:rsidRDefault="007E4E96" w:rsidP="00FB6DE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D21051">
        <w:rPr>
          <w:rFonts w:ascii="Times New Roman" w:eastAsiaTheme="minorHAnsi" w:hAnsi="Times New Roman"/>
          <w:sz w:val="28"/>
          <w:szCs w:val="28"/>
        </w:rPr>
        <w:t xml:space="preserve">к приказу </w:t>
      </w:r>
    </w:p>
    <w:p w:rsidR="007E4E96" w:rsidRPr="00D21051" w:rsidRDefault="00CA3899" w:rsidP="00FB6DE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D21051">
        <w:rPr>
          <w:rFonts w:ascii="Times New Roman" w:eastAsiaTheme="minorHAnsi" w:hAnsi="Times New Roman"/>
          <w:sz w:val="28"/>
          <w:szCs w:val="28"/>
        </w:rPr>
        <w:t>от</w:t>
      </w:r>
      <w:r w:rsidR="00492239" w:rsidRPr="00D21051">
        <w:rPr>
          <w:rFonts w:ascii="Times New Roman" w:eastAsiaTheme="minorHAnsi" w:hAnsi="Times New Roman"/>
          <w:sz w:val="28"/>
          <w:szCs w:val="28"/>
        </w:rPr>
        <w:t xml:space="preserve"> </w:t>
      </w:r>
      <w:r w:rsidR="00D21051">
        <w:rPr>
          <w:rFonts w:ascii="Times New Roman" w:eastAsiaTheme="minorHAnsi" w:hAnsi="Times New Roman"/>
          <w:sz w:val="28"/>
          <w:szCs w:val="28"/>
        </w:rPr>
        <w:t>29.03</w:t>
      </w:r>
      <w:r w:rsidRPr="00D21051">
        <w:rPr>
          <w:rFonts w:ascii="Times New Roman" w:eastAsiaTheme="minorHAnsi" w:hAnsi="Times New Roman"/>
          <w:sz w:val="28"/>
          <w:szCs w:val="28"/>
        </w:rPr>
        <w:t xml:space="preserve">.2021г. № </w:t>
      </w:r>
      <w:r w:rsidR="00F752EF" w:rsidRPr="00D21051">
        <w:rPr>
          <w:rFonts w:ascii="Times New Roman" w:eastAsiaTheme="minorHAnsi" w:hAnsi="Times New Roman"/>
          <w:sz w:val="28"/>
          <w:szCs w:val="28"/>
        </w:rPr>
        <w:t>265</w:t>
      </w:r>
    </w:p>
    <w:p w:rsidR="00943FD1" w:rsidRPr="00D21051" w:rsidRDefault="00943FD1" w:rsidP="00492239">
      <w:pPr>
        <w:pStyle w:val="a6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3FD1" w:rsidRPr="00D21051" w:rsidRDefault="00943FD1" w:rsidP="00FB6DED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1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муниципального этапа</w:t>
      </w:r>
    </w:p>
    <w:p w:rsidR="00356370" w:rsidRPr="00D21051" w:rsidRDefault="00356370" w:rsidP="00FB6DED">
      <w:pPr>
        <w:keepNext/>
        <w:tabs>
          <w:tab w:val="left" w:pos="68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051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республиканской  выставки-конкурса декоративно-прикладного творчества</w:t>
      </w:r>
    </w:p>
    <w:p w:rsidR="00356370" w:rsidRPr="00D21051" w:rsidRDefault="00356370" w:rsidP="00FB6DED">
      <w:pPr>
        <w:keepNext/>
        <w:tabs>
          <w:tab w:val="left" w:pos="68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0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2239" w:rsidRPr="00D21051">
        <w:rPr>
          <w:rFonts w:ascii="Times New Roman" w:eastAsia="Times New Roman" w:hAnsi="Times New Roman"/>
          <w:sz w:val="28"/>
          <w:szCs w:val="28"/>
          <w:lang w:eastAsia="ru-RU"/>
        </w:rPr>
        <w:t>Пасхальная Ассамблея</w:t>
      </w:r>
      <w:r w:rsidRPr="00D210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56370" w:rsidRPr="00D21051" w:rsidRDefault="00356370" w:rsidP="00FB6DE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8505" w:type="dxa"/>
        <w:tblInd w:w="1101" w:type="dxa"/>
        <w:tblLook w:val="04A0" w:firstRow="1" w:lastRow="0" w:firstColumn="1" w:lastColumn="0" w:noHBand="0" w:noVBand="1"/>
      </w:tblPr>
      <w:tblGrid>
        <w:gridCol w:w="566"/>
        <w:gridCol w:w="3261"/>
        <w:gridCol w:w="4678"/>
      </w:tblGrid>
      <w:tr w:rsidR="00356370" w:rsidRPr="00D21051" w:rsidTr="00D21051">
        <w:tc>
          <w:tcPr>
            <w:tcW w:w="566" w:type="dxa"/>
          </w:tcPr>
          <w:p w:rsidR="00356370" w:rsidRPr="00D21051" w:rsidRDefault="00356370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356370" w:rsidRPr="00D21051" w:rsidRDefault="00356370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356370" w:rsidRPr="00D21051" w:rsidRDefault="00356370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</w:tr>
      <w:tr w:rsidR="00356370" w:rsidRPr="00D21051" w:rsidTr="00D21051">
        <w:trPr>
          <w:trHeight w:val="437"/>
        </w:trPr>
        <w:tc>
          <w:tcPr>
            <w:tcW w:w="566" w:type="dxa"/>
          </w:tcPr>
          <w:p w:rsidR="00356370" w:rsidRPr="00D21051" w:rsidRDefault="00FB6DED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E2532" w:rsidRPr="00D2105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56370" w:rsidRPr="00D21051" w:rsidRDefault="00356370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Шевченко-Афузова Ф.А.</w:t>
            </w:r>
          </w:p>
        </w:tc>
        <w:tc>
          <w:tcPr>
            <w:tcW w:w="4678" w:type="dxa"/>
          </w:tcPr>
          <w:p w:rsidR="00356370" w:rsidRPr="00D21051" w:rsidRDefault="00FB6DED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МБОУ ДО </w:t>
            </w:r>
            <w:r w:rsidR="00356370" w:rsidRPr="00D21051">
              <w:rPr>
                <w:rFonts w:ascii="Times New Roman" w:eastAsia="Times New Roman" w:hAnsi="Times New Roman"/>
                <w:sz w:val="28"/>
                <w:szCs w:val="28"/>
              </w:rPr>
              <w:t>«ЦДЮТ»</w:t>
            </w:r>
          </w:p>
        </w:tc>
      </w:tr>
      <w:tr w:rsidR="00356370" w:rsidRPr="00D21051" w:rsidTr="00D21051">
        <w:tc>
          <w:tcPr>
            <w:tcW w:w="566" w:type="dxa"/>
          </w:tcPr>
          <w:p w:rsidR="00356370" w:rsidRPr="00D21051" w:rsidRDefault="00FB6DED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56370" w:rsidRPr="00D2105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56370" w:rsidRPr="00D21051" w:rsidRDefault="00356370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Российцева Н.М.</w:t>
            </w:r>
          </w:p>
        </w:tc>
        <w:tc>
          <w:tcPr>
            <w:tcW w:w="4678" w:type="dxa"/>
          </w:tcPr>
          <w:p w:rsidR="00356370" w:rsidRPr="00D21051" w:rsidRDefault="00356370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Методист МБОУ ДО «ЦДЮТ»</w:t>
            </w:r>
          </w:p>
        </w:tc>
      </w:tr>
      <w:tr w:rsidR="00356370" w:rsidRPr="00D21051" w:rsidTr="00D21051">
        <w:tc>
          <w:tcPr>
            <w:tcW w:w="566" w:type="dxa"/>
          </w:tcPr>
          <w:p w:rsidR="00356370" w:rsidRPr="00D21051" w:rsidRDefault="00FB6DED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356370" w:rsidRPr="00D2105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56370" w:rsidRPr="00D21051" w:rsidRDefault="00CA3899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4678" w:type="dxa"/>
          </w:tcPr>
          <w:p w:rsidR="00356370" w:rsidRPr="00D21051" w:rsidRDefault="00356370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Методист МБОУ ДО «ЦДЮТ»</w:t>
            </w:r>
          </w:p>
        </w:tc>
      </w:tr>
      <w:tr w:rsidR="0018034E" w:rsidRPr="00D21051" w:rsidTr="00D21051">
        <w:tc>
          <w:tcPr>
            <w:tcW w:w="566" w:type="dxa"/>
          </w:tcPr>
          <w:p w:rsidR="0018034E" w:rsidRPr="00D21051" w:rsidRDefault="00FB6DED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0" w:colLast="2"/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8034E" w:rsidRPr="00D2105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8034E" w:rsidRPr="00D21051" w:rsidRDefault="00CA3899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Никонова С.А.</w:t>
            </w:r>
          </w:p>
        </w:tc>
        <w:tc>
          <w:tcPr>
            <w:tcW w:w="4678" w:type="dxa"/>
          </w:tcPr>
          <w:p w:rsidR="0018034E" w:rsidRPr="00D21051" w:rsidRDefault="0018034E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ПДО МБОУ ДО «ЦДЮТ»</w:t>
            </w:r>
          </w:p>
        </w:tc>
      </w:tr>
      <w:bookmarkEnd w:id="0"/>
      <w:tr w:rsidR="00E5230D" w:rsidRPr="00D21051" w:rsidTr="00D21051">
        <w:tc>
          <w:tcPr>
            <w:tcW w:w="566" w:type="dxa"/>
          </w:tcPr>
          <w:p w:rsidR="00E5230D" w:rsidRPr="00D21051" w:rsidRDefault="00E5230D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5230D" w:rsidRPr="00D21051" w:rsidRDefault="00E5230D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Абильзатова А.Ф.</w:t>
            </w:r>
          </w:p>
        </w:tc>
        <w:tc>
          <w:tcPr>
            <w:tcW w:w="4678" w:type="dxa"/>
          </w:tcPr>
          <w:p w:rsidR="00E5230D" w:rsidRPr="00D21051" w:rsidRDefault="00E5230D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ПДО МБОУ ДО «ЦДЮТ»</w:t>
            </w:r>
          </w:p>
        </w:tc>
      </w:tr>
      <w:tr w:rsidR="00492239" w:rsidRPr="00D21051" w:rsidTr="00D21051">
        <w:tc>
          <w:tcPr>
            <w:tcW w:w="566" w:type="dxa"/>
          </w:tcPr>
          <w:p w:rsidR="00492239" w:rsidRPr="00D21051" w:rsidRDefault="00E5230D" w:rsidP="00FB6DE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FB6DED" w:rsidRPr="00D2105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92239" w:rsidRPr="00D21051" w:rsidRDefault="00FB6DED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Шевченко Н.В.</w:t>
            </w:r>
          </w:p>
        </w:tc>
        <w:tc>
          <w:tcPr>
            <w:tcW w:w="4678" w:type="dxa"/>
          </w:tcPr>
          <w:p w:rsidR="00492239" w:rsidRPr="00D21051" w:rsidRDefault="00FB6DED" w:rsidP="00492239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051">
              <w:rPr>
                <w:rFonts w:ascii="Times New Roman" w:eastAsia="Times New Roman" w:hAnsi="Times New Roman"/>
                <w:sz w:val="28"/>
                <w:szCs w:val="28"/>
              </w:rPr>
              <w:t>ПДО МБОУ ДО «ЦДЮТ»</w:t>
            </w:r>
          </w:p>
        </w:tc>
      </w:tr>
    </w:tbl>
    <w:p w:rsidR="00356370" w:rsidRPr="00D21051" w:rsidRDefault="00356370" w:rsidP="00492239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6370" w:rsidRPr="00D21051" w:rsidSect="00061D80">
      <w:type w:val="continuous"/>
      <w:pgSz w:w="11907" w:h="16839" w:code="9"/>
      <w:pgMar w:top="709" w:right="708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18" w:rsidRDefault="00CC5418" w:rsidP="00287C3E">
      <w:pPr>
        <w:spacing w:after="0" w:line="240" w:lineRule="auto"/>
      </w:pPr>
      <w:r>
        <w:separator/>
      </w:r>
    </w:p>
  </w:endnote>
  <w:endnote w:type="continuationSeparator" w:id="0">
    <w:p w:rsidR="00CC5418" w:rsidRDefault="00CC5418" w:rsidP="0028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18" w:rsidRDefault="00CC5418" w:rsidP="00287C3E">
      <w:pPr>
        <w:spacing w:after="0" w:line="240" w:lineRule="auto"/>
      </w:pPr>
      <w:r>
        <w:separator/>
      </w:r>
    </w:p>
  </w:footnote>
  <w:footnote w:type="continuationSeparator" w:id="0">
    <w:p w:rsidR="00CC5418" w:rsidRDefault="00CC5418" w:rsidP="0028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550"/>
    <w:multiLevelType w:val="hybridMultilevel"/>
    <w:tmpl w:val="4370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0017"/>
    <w:multiLevelType w:val="hybridMultilevel"/>
    <w:tmpl w:val="88081F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B1368"/>
    <w:multiLevelType w:val="hybridMultilevel"/>
    <w:tmpl w:val="8E6C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76FD"/>
    <w:multiLevelType w:val="hybridMultilevel"/>
    <w:tmpl w:val="012EB4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0BAB"/>
    <w:multiLevelType w:val="multilevel"/>
    <w:tmpl w:val="B08C6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4D"/>
    <w:rsid w:val="00004200"/>
    <w:rsid w:val="00061D80"/>
    <w:rsid w:val="000A0334"/>
    <w:rsid w:val="000A62BF"/>
    <w:rsid w:val="000B61C5"/>
    <w:rsid w:val="000C3794"/>
    <w:rsid w:val="00121CFF"/>
    <w:rsid w:val="001460ED"/>
    <w:rsid w:val="0018034E"/>
    <w:rsid w:val="001B688A"/>
    <w:rsid w:val="001C6F2D"/>
    <w:rsid w:val="001D187A"/>
    <w:rsid w:val="002052CB"/>
    <w:rsid w:val="00260F17"/>
    <w:rsid w:val="00282F9F"/>
    <w:rsid w:val="00287C3E"/>
    <w:rsid w:val="002D2360"/>
    <w:rsid w:val="00313C4A"/>
    <w:rsid w:val="00355115"/>
    <w:rsid w:val="00356370"/>
    <w:rsid w:val="00361376"/>
    <w:rsid w:val="00367781"/>
    <w:rsid w:val="003D644A"/>
    <w:rsid w:val="003F1D79"/>
    <w:rsid w:val="00405764"/>
    <w:rsid w:val="004142D0"/>
    <w:rsid w:val="00452C88"/>
    <w:rsid w:val="00492239"/>
    <w:rsid w:val="004B5F4D"/>
    <w:rsid w:val="004D7024"/>
    <w:rsid w:val="00523AFA"/>
    <w:rsid w:val="005447D6"/>
    <w:rsid w:val="005872F1"/>
    <w:rsid w:val="005D7B01"/>
    <w:rsid w:val="005E4568"/>
    <w:rsid w:val="005F0900"/>
    <w:rsid w:val="006C6F76"/>
    <w:rsid w:val="006F3AEB"/>
    <w:rsid w:val="00757FEA"/>
    <w:rsid w:val="00777150"/>
    <w:rsid w:val="007839D5"/>
    <w:rsid w:val="0079601D"/>
    <w:rsid w:val="007A2350"/>
    <w:rsid w:val="007A418C"/>
    <w:rsid w:val="007B3D75"/>
    <w:rsid w:val="007E1446"/>
    <w:rsid w:val="007E4E96"/>
    <w:rsid w:val="007F7F03"/>
    <w:rsid w:val="00847D42"/>
    <w:rsid w:val="00943FD1"/>
    <w:rsid w:val="009807B6"/>
    <w:rsid w:val="00A21726"/>
    <w:rsid w:val="00A248FA"/>
    <w:rsid w:val="00A327BA"/>
    <w:rsid w:val="00A46231"/>
    <w:rsid w:val="00AD650A"/>
    <w:rsid w:val="00AF1244"/>
    <w:rsid w:val="00B1449F"/>
    <w:rsid w:val="00B22CC6"/>
    <w:rsid w:val="00B5080C"/>
    <w:rsid w:val="00B54F93"/>
    <w:rsid w:val="00B70A11"/>
    <w:rsid w:val="00B93015"/>
    <w:rsid w:val="00BD7BD2"/>
    <w:rsid w:val="00BF14A4"/>
    <w:rsid w:val="00C155F6"/>
    <w:rsid w:val="00C62BFB"/>
    <w:rsid w:val="00C806A7"/>
    <w:rsid w:val="00CA3899"/>
    <w:rsid w:val="00CC5418"/>
    <w:rsid w:val="00CF0CAD"/>
    <w:rsid w:val="00CF4C7E"/>
    <w:rsid w:val="00D035F9"/>
    <w:rsid w:val="00D20E52"/>
    <w:rsid w:val="00D21051"/>
    <w:rsid w:val="00D626C3"/>
    <w:rsid w:val="00DA721A"/>
    <w:rsid w:val="00DD4078"/>
    <w:rsid w:val="00DE2532"/>
    <w:rsid w:val="00DE42F2"/>
    <w:rsid w:val="00DF539A"/>
    <w:rsid w:val="00E05A1C"/>
    <w:rsid w:val="00E5230D"/>
    <w:rsid w:val="00E7724B"/>
    <w:rsid w:val="00EA07FC"/>
    <w:rsid w:val="00EA09DA"/>
    <w:rsid w:val="00F11E3C"/>
    <w:rsid w:val="00F13117"/>
    <w:rsid w:val="00F752EF"/>
    <w:rsid w:val="00FA5C58"/>
    <w:rsid w:val="00FB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01BDA-AF71-4E8E-BDFB-0E36EA37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F1"/>
    <w:pPr>
      <w:spacing w:after="200" w:line="276" w:lineRule="auto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D035F9"/>
    <w:pPr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035F9"/>
    <w:pPr>
      <w:jc w:val="left"/>
    </w:pPr>
    <w:rPr>
      <w:rFonts w:asciiTheme="minorHAnsi" w:hAnsiTheme="minorHAnsi" w:cstheme="minorBidi"/>
    </w:rPr>
  </w:style>
  <w:style w:type="character" w:customStyle="1" w:styleId="a7">
    <w:name w:val="Без интервала Знак"/>
    <w:link w:val="a6"/>
    <w:uiPriority w:val="1"/>
    <w:locked/>
    <w:rsid w:val="00D035F9"/>
    <w:rPr>
      <w:rFonts w:ascii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28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C3E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unhideWhenUsed/>
    <w:rsid w:val="0028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C3E"/>
    <w:rPr>
      <w:rFonts w:ascii="Calibri" w:eastAsia="Calibri" w:hAnsi="Calibri"/>
    </w:rPr>
  </w:style>
  <w:style w:type="table" w:customStyle="1" w:styleId="1">
    <w:name w:val="Сетка таблицы1"/>
    <w:basedOn w:val="a1"/>
    <w:next w:val="a5"/>
    <w:uiPriority w:val="59"/>
    <w:rsid w:val="00356370"/>
    <w:pPr>
      <w:jc w:val="left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21D5-1CBA-4C0D-A4FA-788E2E92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56</cp:revision>
  <cp:lastPrinted>2021-03-30T07:12:00Z</cp:lastPrinted>
  <dcterms:created xsi:type="dcterms:W3CDTF">2019-12-11T10:47:00Z</dcterms:created>
  <dcterms:modified xsi:type="dcterms:W3CDTF">2021-03-30T12:16:00Z</dcterms:modified>
</cp:coreProperties>
</file>