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4" w:rsidRDefault="002871DA" w:rsidP="002871DA">
      <w:pPr>
        <w:pStyle w:val="af7"/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184312">
        <w:rPr>
          <w:rFonts w:ascii="Times New Roman" w:hAnsi="Times New Roman"/>
          <w:b/>
          <w:sz w:val="26"/>
          <w:szCs w:val="26"/>
        </w:rPr>
        <w:t>ИНСТРУКЦИЯ</w:t>
      </w:r>
      <w:bookmarkStart w:id="0" w:name="_Toc349652041"/>
      <w:r w:rsidRPr="00184312">
        <w:rPr>
          <w:rFonts w:ascii="Times New Roman" w:hAnsi="Times New Roman"/>
          <w:b/>
          <w:sz w:val="26"/>
          <w:szCs w:val="26"/>
        </w:rPr>
        <w:t xml:space="preserve"> ДЛЯ РУКОВОДИТЕЛЯ </w:t>
      </w:r>
      <w:bookmarkEnd w:id="0"/>
      <w:r w:rsidRPr="00184312">
        <w:rPr>
          <w:rFonts w:ascii="Times New Roman" w:hAnsi="Times New Roman"/>
          <w:b/>
          <w:sz w:val="26"/>
          <w:szCs w:val="26"/>
        </w:rPr>
        <w:t>ОБРАЗОВАТЕЛЬНОЙ ОРГАНИЗАЦИИ</w:t>
      </w:r>
    </w:p>
    <w:p w:rsidR="00294117" w:rsidRPr="00294117" w:rsidRDefault="00294117" w:rsidP="00294117">
      <w:pPr>
        <w:rPr>
          <w:lang w:eastAsia="ru-RU"/>
        </w:rPr>
      </w:pPr>
    </w:p>
    <w:p w:rsidR="001630A4" w:rsidRPr="00184312" w:rsidRDefault="001630A4" w:rsidP="002871DA">
      <w:pPr>
        <w:pStyle w:val="41"/>
        <w:numPr>
          <w:ilvl w:val="0"/>
          <w:numId w:val="0"/>
        </w:numPr>
        <w:spacing w:before="0" w:after="0"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84312">
        <w:rPr>
          <w:color w:val="000000"/>
          <w:sz w:val="26"/>
          <w:szCs w:val="26"/>
        </w:rPr>
        <w:t>На этапе подготовки к проведению итогового сочинения (изложения)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i/>
          <w:sz w:val="26"/>
          <w:szCs w:val="26"/>
        </w:rPr>
      </w:pPr>
      <w:r w:rsidRPr="00184312">
        <w:rPr>
          <w:b w:val="0"/>
          <w:i/>
          <w:sz w:val="26"/>
          <w:szCs w:val="26"/>
        </w:rPr>
        <w:t xml:space="preserve">Руководитель должен ознакомиться </w:t>
      </w:r>
      <w:proofErr w:type="gramStart"/>
      <w:r w:rsidRPr="00184312">
        <w:rPr>
          <w:b w:val="0"/>
          <w:i/>
          <w:sz w:val="26"/>
          <w:szCs w:val="26"/>
        </w:rPr>
        <w:t>с</w:t>
      </w:r>
      <w:proofErr w:type="gramEnd"/>
      <w:r w:rsidRPr="00184312">
        <w:rPr>
          <w:b w:val="0"/>
          <w:i/>
          <w:sz w:val="26"/>
          <w:szCs w:val="26"/>
        </w:rPr>
        <w:t>: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нормативными правовыми документами (региональными документами), регламентирующими проведение итогового сочинения (изложения);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 xml:space="preserve">методическими материалами, рекомендуемыми к использованию при организации и проведении итогового сочинения (изложения); 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инструкцией, определяющей порядок работы руководителя образовательной организации, а также инструкциями, определяющими порядок работы лиц, привлекаемых к проведению итогового сочинения (изложения);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правилами заполнения бланков итогового сочинения (изложения).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 xml:space="preserve">В целях проведения итогового сочинения (изложения) </w:t>
      </w:r>
      <w:r w:rsidRPr="00184312">
        <w:rPr>
          <w:color w:val="000000"/>
          <w:sz w:val="26"/>
          <w:szCs w:val="26"/>
        </w:rPr>
        <w:t xml:space="preserve">не </w:t>
      </w:r>
      <w:proofErr w:type="gramStart"/>
      <w:r w:rsidRPr="00184312">
        <w:rPr>
          <w:color w:val="000000"/>
          <w:sz w:val="26"/>
          <w:szCs w:val="26"/>
        </w:rPr>
        <w:t>позднее</w:t>
      </w:r>
      <w:proofErr w:type="gramEnd"/>
      <w:r w:rsidRPr="00184312">
        <w:rPr>
          <w:color w:val="000000"/>
          <w:sz w:val="26"/>
          <w:szCs w:val="26"/>
        </w:rPr>
        <w:t xml:space="preserve"> чем за две недели до проведения итогового сочинения (изложения)</w:t>
      </w:r>
      <w:r w:rsidRPr="00184312">
        <w:rPr>
          <w:b w:val="0"/>
          <w:color w:val="000000"/>
          <w:sz w:val="26"/>
          <w:szCs w:val="26"/>
        </w:rPr>
        <w:t xml:space="preserve"> руководителю образовательной организации необходимо: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>приказом сформировать составы комиссий образовательной организации;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sz w:val="26"/>
          <w:szCs w:val="26"/>
        </w:rPr>
        <w:t>организовать регистрацию обучающихся для участия в итоговом сочинении (изложении) в соответствии с их заявлениями, при подаче заявления на участие в итоговом сочинении (изложении) проконтролировать получение согласия на обработку персональных данных;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sz w:val="26"/>
          <w:szCs w:val="26"/>
        </w:rPr>
        <w:t>обеспечить ознакомление лиц, привлекаемых к проведению итогового сочинения (изложения) с инструктивными материалами, определяющими порядок их работы</w:t>
      </w:r>
      <w:r w:rsidRPr="00184312">
        <w:rPr>
          <w:b w:val="0"/>
          <w:color w:val="000000"/>
          <w:sz w:val="26"/>
          <w:szCs w:val="26"/>
        </w:rPr>
        <w:t>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 xml:space="preserve">организовать ознакомление обучающихся и их родителей (законных представителей) с Памяткой о порядке проведения итогового сочинения (изложения) </w:t>
      </w:r>
      <w:r w:rsidR="003505E9" w:rsidRPr="00184312">
        <w:rPr>
          <w:b w:val="0"/>
          <w:sz w:val="26"/>
          <w:szCs w:val="26"/>
        </w:rPr>
        <w:t>(П</w:t>
      </w:r>
      <w:r w:rsidRPr="00184312">
        <w:rPr>
          <w:b w:val="0"/>
          <w:sz w:val="26"/>
          <w:szCs w:val="26"/>
        </w:rPr>
        <w:t xml:space="preserve">риложение </w:t>
      </w:r>
      <w:r w:rsidR="008B51F2" w:rsidRPr="00184312">
        <w:rPr>
          <w:b w:val="0"/>
          <w:sz w:val="26"/>
          <w:szCs w:val="26"/>
        </w:rPr>
        <w:t>8</w:t>
      </w:r>
      <w:r w:rsidRPr="00184312">
        <w:rPr>
          <w:b w:val="0"/>
          <w:sz w:val="26"/>
          <w:szCs w:val="26"/>
        </w:rPr>
        <w:t xml:space="preserve">). 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sz w:val="26"/>
          <w:szCs w:val="26"/>
        </w:rPr>
        <w:t xml:space="preserve">Не </w:t>
      </w:r>
      <w:proofErr w:type="gramStart"/>
      <w:r w:rsidRPr="00184312">
        <w:rPr>
          <w:sz w:val="26"/>
          <w:szCs w:val="26"/>
        </w:rPr>
        <w:t>позднее</w:t>
      </w:r>
      <w:proofErr w:type="gramEnd"/>
      <w:r w:rsidRPr="00184312">
        <w:rPr>
          <w:sz w:val="26"/>
          <w:szCs w:val="26"/>
        </w:rPr>
        <w:t xml:space="preserve"> чем за день до проведения итогового сочинения (изложения): </w:t>
      </w:r>
      <w:r w:rsidRPr="00184312">
        <w:rPr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184312">
        <w:rPr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проверить наличие места для хранения личных вещей участников итогового сочинения (изложение), которое может быть организовано в учебном кабинете, где проводится итоговое сочинение (изложение);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184312">
        <w:rPr>
          <w:b w:val="0"/>
          <w:sz w:val="26"/>
          <w:szCs w:val="26"/>
        </w:rPr>
        <w:t xml:space="preserve">подготовить </w:t>
      </w:r>
      <w:r w:rsidR="009C4ACB" w:rsidRPr="00184312">
        <w:rPr>
          <w:b w:val="0"/>
          <w:color w:val="000000"/>
          <w:sz w:val="26"/>
          <w:szCs w:val="26"/>
        </w:rPr>
        <w:t>бумагу для черновиков со штампом образовательной организации</w:t>
      </w:r>
      <w:r w:rsidR="009C4ACB" w:rsidRPr="00184312">
        <w:rPr>
          <w:b w:val="0"/>
          <w:sz w:val="26"/>
          <w:szCs w:val="26"/>
        </w:rPr>
        <w:t xml:space="preserve"> </w:t>
      </w:r>
      <w:r w:rsidRPr="00184312">
        <w:rPr>
          <w:b w:val="0"/>
          <w:sz w:val="26"/>
          <w:szCs w:val="26"/>
        </w:rPr>
        <w:t>на каждого участника итогового сочинения (изложения) (минимальное количество - два листа), а также дополнительные черновики;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инструкция на один учебный кабинет) (</w:t>
      </w:r>
      <w:r w:rsidR="003505E9" w:rsidRPr="00184312">
        <w:rPr>
          <w:b w:val="0"/>
          <w:sz w:val="26"/>
          <w:szCs w:val="26"/>
        </w:rPr>
        <w:t>П</w:t>
      </w:r>
      <w:r w:rsidRPr="00184312">
        <w:rPr>
          <w:b w:val="0"/>
          <w:sz w:val="26"/>
          <w:szCs w:val="26"/>
        </w:rPr>
        <w:t xml:space="preserve">риложение </w:t>
      </w:r>
      <w:r w:rsidR="008B51F2" w:rsidRPr="00184312">
        <w:rPr>
          <w:b w:val="0"/>
          <w:sz w:val="26"/>
          <w:szCs w:val="26"/>
        </w:rPr>
        <w:t>4</w:t>
      </w:r>
      <w:r w:rsidRPr="00184312">
        <w:rPr>
          <w:b w:val="0"/>
          <w:sz w:val="26"/>
          <w:szCs w:val="26"/>
        </w:rPr>
        <w:t>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 xml:space="preserve">подготовить инструкции для участников итогового сочинения (изложения) (на каждого участника) </w:t>
      </w:r>
      <w:r w:rsidR="003505E9" w:rsidRPr="00184312">
        <w:rPr>
          <w:b w:val="0"/>
          <w:sz w:val="26"/>
          <w:szCs w:val="26"/>
        </w:rPr>
        <w:t>(П</w:t>
      </w:r>
      <w:r w:rsidRPr="00184312">
        <w:rPr>
          <w:b w:val="0"/>
          <w:sz w:val="26"/>
          <w:szCs w:val="26"/>
        </w:rPr>
        <w:t xml:space="preserve">риложение </w:t>
      </w:r>
      <w:r w:rsidR="008B51F2" w:rsidRPr="00184312">
        <w:rPr>
          <w:b w:val="0"/>
          <w:sz w:val="26"/>
          <w:szCs w:val="26"/>
        </w:rPr>
        <w:t>10, 11</w:t>
      </w:r>
      <w:r w:rsidRPr="00184312">
        <w:rPr>
          <w:b w:val="0"/>
          <w:sz w:val="26"/>
          <w:szCs w:val="26"/>
        </w:rPr>
        <w:t>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>обеспечить печать бланков итогового сочинения (изложения) и отчетных форм для проведения итогового сочинения (изложения)</w:t>
      </w:r>
      <w:r w:rsidR="009B2AC0" w:rsidRPr="00184312">
        <w:rPr>
          <w:b w:val="0"/>
          <w:color w:val="000000"/>
          <w:sz w:val="26"/>
          <w:szCs w:val="26"/>
        </w:rPr>
        <w:t xml:space="preserve"> </w:t>
      </w:r>
      <w:r w:rsidRPr="00184312">
        <w:rPr>
          <w:b w:val="0"/>
          <w:color w:val="000000"/>
          <w:sz w:val="26"/>
          <w:szCs w:val="26"/>
        </w:rPr>
        <w:t>(</w:t>
      </w:r>
      <w:r w:rsidR="009C4ACB" w:rsidRPr="00184312">
        <w:rPr>
          <w:sz w:val="26"/>
          <w:szCs w:val="26"/>
        </w:rPr>
        <w:t>при печати бланков для проведения итогового сочинения (изложения) необходимо использовать одностороннюю печать</w:t>
      </w:r>
      <w:r w:rsidRPr="00184312">
        <w:rPr>
          <w:b w:val="0"/>
          <w:sz w:val="26"/>
          <w:szCs w:val="26"/>
        </w:rPr>
        <w:t>)</w:t>
      </w:r>
      <w:r w:rsidR="009B2AC0" w:rsidRPr="00184312">
        <w:rPr>
          <w:b w:val="0"/>
          <w:color w:val="000000"/>
          <w:sz w:val="26"/>
          <w:szCs w:val="26"/>
        </w:rPr>
        <w:t xml:space="preserve">. Копирование бланков  итогового сочинения (изложения) при нехватке распечатанных бланков в местах проведения итогового сочинения (изложения) запрещено, так как все бланки имеют уникальный код работы и распечатываются  посредством специализированного программного обеспечения. 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>определить необходимое количество</w:t>
      </w:r>
      <w:r w:rsidRPr="00184312">
        <w:rPr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организовать проверку работоспособности технических сре</w:t>
      </w:r>
      <w:proofErr w:type="gramStart"/>
      <w:r w:rsidRPr="00184312">
        <w:rPr>
          <w:b w:val="0"/>
          <w:sz w:val="26"/>
          <w:szCs w:val="26"/>
        </w:rPr>
        <w:t>дств в п</w:t>
      </w:r>
      <w:proofErr w:type="gramEnd"/>
      <w:r w:rsidRPr="00184312">
        <w:rPr>
          <w:b w:val="0"/>
          <w:sz w:val="26"/>
          <w:szCs w:val="26"/>
        </w:rPr>
        <w:t>омещении для руководителя, средств видеонаблюдения в учебных кабинетах;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В день проведения итогового сочинения (изложения) руководитель обязан: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проверить готовность учебных кабинетов к проведению итогового сочинения (изложения);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>провести инструктаж лиц, привлекаемых к проведению итогового сочинения (изложения), по порядку и процедуре проведения итогового сочинения (изложения).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color w:val="000000"/>
          <w:sz w:val="26"/>
          <w:szCs w:val="26"/>
        </w:rPr>
        <w:t>распределить членов комиссии образовательной организации по учебным кабинетам</w:t>
      </w:r>
      <w:r w:rsidRPr="00184312">
        <w:rPr>
          <w:b w:val="0"/>
          <w:sz w:val="26"/>
          <w:szCs w:val="26"/>
        </w:rPr>
        <w:t>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обеспечить вход участников итогового сочинения (изложения) в образовательную организацию начиная с 09.00 по местному времени.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 xml:space="preserve">Выдать членам комиссии образовательной организации: 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</w:t>
      </w:r>
      <w:r w:rsidRPr="00184312">
        <w:rPr>
          <w:sz w:val="26"/>
          <w:szCs w:val="26"/>
        </w:rPr>
        <w:t>одна инструкция на один кабинет</w:t>
      </w:r>
      <w:r w:rsidRPr="00184312">
        <w:rPr>
          <w:b w:val="0"/>
          <w:sz w:val="26"/>
          <w:szCs w:val="26"/>
        </w:rPr>
        <w:t>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инструкции для участников итогового сочинения (изложения) (</w:t>
      </w:r>
      <w:r w:rsidRPr="00184312">
        <w:rPr>
          <w:sz w:val="26"/>
          <w:szCs w:val="26"/>
        </w:rPr>
        <w:t>на каждого участника отдельно</w:t>
      </w:r>
      <w:r w:rsidRPr="00184312">
        <w:rPr>
          <w:b w:val="0"/>
          <w:sz w:val="26"/>
          <w:szCs w:val="26"/>
        </w:rPr>
        <w:t>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бланки итогового сочинения (изложения);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черновики (2 листа на одного участника итогового сочинения (изложения);</w:t>
      </w:r>
    </w:p>
    <w:p w:rsidR="001630A4" w:rsidRPr="00184312" w:rsidRDefault="001630A4" w:rsidP="002871DA">
      <w:pPr>
        <w:pStyle w:val="41"/>
        <w:numPr>
          <w:ilvl w:val="0"/>
          <w:numId w:val="0"/>
        </w:numPr>
        <w:spacing w:after="0"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184312">
        <w:rPr>
          <w:b w:val="0"/>
          <w:sz w:val="26"/>
          <w:szCs w:val="26"/>
        </w:rPr>
        <w:t>отчетные формы для проведения итогового сочинения (изложения);</w:t>
      </w:r>
    </w:p>
    <w:p w:rsidR="001630A4" w:rsidRPr="00184312" w:rsidRDefault="001630A4" w:rsidP="002871DA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орфографические словари для участников итогового сочинения (орфографические и толковые словари для участников изложения). </w:t>
      </w:r>
    </w:p>
    <w:p w:rsidR="001630A4" w:rsidRPr="00184312" w:rsidRDefault="001630A4" w:rsidP="002871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Дать указание техническому специалисту в 09.45 получить темы сочинения в соответствии с инструкцией для технического специалиста по получению комплектов тем итогового сочинения </w:t>
      </w:r>
      <w:r w:rsidR="003505E9" w:rsidRPr="00184312">
        <w:rPr>
          <w:rFonts w:ascii="Times New Roman" w:hAnsi="Times New Roman" w:cs="Times New Roman"/>
          <w:sz w:val="26"/>
          <w:szCs w:val="26"/>
        </w:rPr>
        <w:t>(П</w:t>
      </w:r>
      <w:r w:rsidRPr="0018431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B51F2" w:rsidRPr="00184312">
        <w:rPr>
          <w:rFonts w:ascii="Times New Roman" w:hAnsi="Times New Roman" w:cs="Times New Roman"/>
          <w:sz w:val="26"/>
          <w:szCs w:val="26"/>
        </w:rPr>
        <w:t>9</w:t>
      </w:r>
      <w:r w:rsidRPr="00184312">
        <w:rPr>
          <w:rFonts w:ascii="Times New Roman" w:hAnsi="Times New Roman" w:cs="Times New Roman"/>
          <w:sz w:val="26"/>
          <w:szCs w:val="26"/>
        </w:rPr>
        <w:t>).</w:t>
      </w:r>
    </w:p>
    <w:p w:rsidR="001630A4" w:rsidRPr="00184312" w:rsidRDefault="001630A4" w:rsidP="002871DA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4312">
        <w:rPr>
          <w:rFonts w:ascii="Times New Roman" w:hAnsi="Times New Roman" w:cs="Times New Roman"/>
          <w:sz w:val="26"/>
          <w:szCs w:val="26"/>
        </w:rPr>
        <w:t>Начиная с 09.45 по местному времени выдать членам комиссии темы сочинения (темы сочинения могут быть распечатаны на каждого участника или размещены на доске (информационном стенде), тексты изложения.</w:t>
      </w:r>
      <w:proofErr w:type="gramEnd"/>
    </w:p>
    <w:p w:rsidR="001630A4" w:rsidRPr="00184312" w:rsidRDefault="001630A4" w:rsidP="002871DA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Проведение итогового сочинения (изложения)</w:t>
      </w:r>
    </w:p>
    <w:p w:rsidR="001630A4" w:rsidRPr="00184312" w:rsidRDefault="001630A4" w:rsidP="002871DA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На этапе проведения итогового сочинения (изложения) руководитель:</w:t>
      </w:r>
    </w:p>
    <w:p w:rsidR="001630A4" w:rsidRPr="00184312" w:rsidRDefault="001630A4" w:rsidP="002871DA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>обеспечивает контроль проведения итогового сочинения (изложения) в образовательной организации;</w:t>
      </w:r>
    </w:p>
    <w:p w:rsidR="001630A4" w:rsidRPr="00184312" w:rsidRDefault="001630A4" w:rsidP="002871DA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color w:val="000000"/>
          <w:sz w:val="26"/>
          <w:szCs w:val="26"/>
        </w:rPr>
        <w:t xml:space="preserve">рассматривает информацию, полученную от членов комиссии, дежурных и иных лиц о нарушениях, выявленных при проведении итогового сочинения (изложения), принимает меры по противодействию нарушениям </w:t>
      </w:r>
      <w:r w:rsidRPr="00184312">
        <w:rPr>
          <w:rFonts w:ascii="Times New Roman" w:hAnsi="Times New Roman" w:cs="Times New Roman"/>
          <w:sz w:val="26"/>
          <w:szCs w:val="26"/>
        </w:rPr>
        <w:t xml:space="preserve">установленного порядка проведения </w:t>
      </w:r>
      <w:r w:rsidRPr="00184312">
        <w:rPr>
          <w:rFonts w:ascii="Times New Roman" w:hAnsi="Times New Roman" w:cs="Times New Roman"/>
          <w:color w:val="000000"/>
          <w:sz w:val="26"/>
          <w:szCs w:val="26"/>
        </w:rPr>
        <w:t xml:space="preserve">итогового сочинения (изложения), в том числе </w:t>
      </w:r>
      <w:r w:rsidRPr="00184312">
        <w:rPr>
          <w:rFonts w:ascii="Times New Roman" w:hAnsi="Times New Roman" w:cs="Times New Roman"/>
          <w:sz w:val="26"/>
          <w:szCs w:val="26"/>
        </w:rPr>
        <w:t xml:space="preserve">организует проведение проверок по фактам нарушения установленного порядка проведения </w:t>
      </w:r>
      <w:r w:rsidRPr="00184312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(изложения);</w:t>
      </w:r>
    </w:p>
    <w:p w:rsidR="001630A4" w:rsidRPr="00184312" w:rsidRDefault="001630A4" w:rsidP="002871DA">
      <w:pPr>
        <w:widowControl w:val="0"/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в случае угрозы возникновения чрезвычайной ситуации принимает решение о переносе проведения итогового сочинения (изложения) в другое место проведения или на другой день, предусмотренный расписанием проведения итогового сочинения (изложения). Руководитель образовательной организации оповещает всех участников о времени и месте повторного проведения итогового сочинения (изложения).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Завершение итогового сочинения (изложения)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 окончании итогового сочинения (изложения) руководитель:</w:t>
      </w:r>
    </w:p>
    <w:p w:rsidR="001630A4" w:rsidRPr="00184312" w:rsidRDefault="001630A4" w:rsidP="002871DA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84312">
        <w:rPr>
          <w:sz w:val="26"/>
          <w:szCs w:val="26"/>
        </w:rPr>
        <w:t>принимает у членов комиссии бланки регистрации, бланки записи (дополнительные бланки записи), черновики участников итогового сочинения (изложения), а также отчетные формы для проведения итогового сочинения (изложения);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передает техническому специалисту оригиналы бланков регистрации и бланков записи (дополнительных бланков записи) участников итогового сочинения (изложени</w:t>
      </w:r>
      <w:r w:rsidR="001350FF" w:rsidRPr="00184312">
        <w:rPr>
          <w:rFonts w:ascii="Times New Roman" w:hAnsi="Times New Roman" w:cs="Times New Roman"/>
          <w:sz w:val="26"/>
          <w:szCs w:val="26"/>
        </w:rPr>
        <w:t>я) для осуществления копирования</w:t>
      </w:r>
      <w:r w:rsidRPr="00184312">
        <w:rPr>
          <w:rFonts w:ascii="Times New Roman" w:hAnsi="Times New Roman" w:cs="Times New Roman"/>
          <w:sz w:val="26"/>
          <w:szCs w:val="26"/>
        </w:rPr>
        <w:t>;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получает от технического специалиста копии бланков регистрации и копии бланков записи (дополнительных бланков записи) участников итогового сочинения (изложения), а также оригиналы указанных бланков итогового сочинения (изложения);</w:t>
      </w:r>
      <w:r w:rsidR="002871DA" w:rsidRPr="00184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обеспечивает надежное хранение оригиналов бланков итогового сочинения (изложения) до момента их направления </w:t>
      </w:r>
      <w:proofErr w:type="gramStart"/>
      <w:r w:rsidR="003A2069" w:rsidRPr="00184312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="003A2069" w:rsidRPr="00184312">
        <w:rPr>
          <w:rFonts w:ascii="Times New Roman" w:hAnsi="Times New Roman" w:cs="Times New Roman"/>
          <w:sz w:val="26"/>
          <w:szCs w:val="26"/>
        </w:rPr>
        <w:t xml:space="preserve"> за проведение ГИА в городе/районе и, в дальнейшем, </w:t>
      </w:r>
      <w:r w:rsidRPr="00184312">
        <w:rPr>
          <w:rFonts w:ascii="Times New Roman" w:hAnsi="Times New Roman" w:cs="Times New Roman"/>
          <w:sz w:val="26"/>
          <w:szCs w:val="26"/>
        </w:rPr>
        <w:t>в РЦОИ;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передает копии бланков записи (дополнительные бланки записи) на проверку и копии бланков регистрации для внесения результатов проверки экспертам комиссии образовательной организации;</w:t>
      </w:r>
    </w:p>
    <w:p w:rsidR="001F1986" w:rsidRPr="00184312" w:rsidRDefault="001F1986" w:rsidP="001F1986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4312">
        <w:rPr>
          <w:rFonts w:ascii="Times New Roman" w:hAnsi="Times New Roman" w:cs="Times New Roman"/>
          <w:sz w:val="26"/>
          <w:szCs w:val="26"/>
        </w:rPr>
        <w:t>обеспечивает учет бланков итогового сочинения (изложения) с внесённой отметкой в поле «Не завершил» («Удален»), подтвержденной подписью члена комиссии образовательной организации, вместе с формой ИС-08 «Акт о досрочном завершении написания итогового сочинения (изложения) по уважительным причинам» (формой ИС-09 «Акт об удалении участника итогового сочинения (изложения)») для последующего допуска участников, не завершивших написание итогового сочинения (изложения) по уважительным причинам, (удаленных с итогового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 сочинения (изложения) за нарушение требований) к повторной сдаче итогового сочинения (изложения) в текущем учебном году в дополнительные сроки.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На этапе проверки итогового сочинения (изложения):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обеспечивает необходимыми техническими средствами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 экспертов комиссии образовательной организации для осуществления проверки и оценивания итогового сочинения (изложения);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принимает решение о необходимости осуществлени</w:t>
      </w:r>
      <w:r w:rsidR="002871DA" w:rsidRPr="00184312">
        <w:rPr>
          <w:rFonts w:ascii="Times New Roman" w:hAnsi="Times New Roman" w:cs="Times New Roman"/>
          <w:sz w:val="26"/>
          <w:szCs w:val="26"/>
        </w:rPr>
        <w:t>я</w:t>
      </w:r>
      <w:r w:rsidRPr="00184312">
        <w:rPr>
          <w:rFonts w:ascii="Times New Roman" w:hAnsi="Times New Roman" w:cs="Times New Roman"/>
          <w:sz w:val="26"/>
          <w:szCs w:val="26"/>
        </w:rPr>
        <w:t xml:space="preserve"> проверки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заимствований («</w:t>
      </w:r>
      <w:proofErr w:type="spellStart"/>
      <w:r w:rsidRPr="00184312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184312">
        <w:rPr>
          <w:rFonts w:ascii="Times New Roman" w:hAnsi="Times New Roman" w:cs="Times New Roman"/>
          <w:sz w:val="26"/>
          <w:szCs w:val="26"/>
        </w:rPr>
        <w:t>»  и др.);</w:t>
      </w:r>
    </w:p>
    <w:p w:rsidR="001F1986" w:rsidRPr="00184312" w:rsidRDefault="001F1986" w:rsidP="001F1986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в случае сдачи итогового сочинения (изложения) участником сочинения (изложения) в устной форме осуществляет контроль внесения в бланк регистрации указанного участника итогового сочинения (изложения) отметки «Х» в поле «В устной форме» для последующей корректной обработки  и проверки бланков итогового сочинения (изложения) такого участника;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обеспечивает проверку и оценивание итогового сочинения (изложения) в соответствии с критериями оценивания в установленные сроки (проверка должна завершиться </w:t>
      </w:r>
      <w:r w:rsidRPr="00184312">
        <w:rPr>
          <w:rFonts w:ascii="Times New Roman" w:hAnsi="Times New Roman" w:cs="Times New Roman"/>
          <w:b/>
          <w:sz w:val="26"/>
          <w:szCs w:val="26"/>
        </w:rPr>
        <w:t>не позднее чем через семь календарных дней</w:t>
      </w:r>
      <w:r w:rsidRPr="001843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4312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184312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(изложения);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организует работу по внесению результатов проверки по критериям оценивания и оценки («зачет»/»незачет») из копий бланков регистрации в оригиналы бланков регистрации участников; </w:t>
      </w:r>
    </w:p>
    <w:p w:rsidR="001630A4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обеспечивает надежное хранение копий не менее месяца с момента проведения итогового сочинения (изложения);</w:t>
      </w:r>
    </w:p>
    <w:p w:rsidR="005D29BB" w:rsidRPr="00184312" w:rsidRDefault="001630A4" w:rsidP="002871DA">
      <w:pPr>
        <w:tabs>
          <w:tab w:val="left" w:pos="-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4312">
        <w:rPr>
          <w:rFonts w:ascii="Times New Roman" w:hAnsi="Times New Roman" w:cs="Times New Roman"/>
          <w:sz w:val="26"/>
          <w:szCs w:val="26"/>
        </w:rPr>
        <w:t xml:space="preserve">обеспечивает доставку оригиналов бланков итогового сочинения (изложения) участников итогового сочинения (изложения) с внесенными в них результатами проверки по критериям оценивания и оценки («зачет»/ «незачет») </w:t>
      </w:r>
      <w:r w:rsidR="00EC5504" w:rsidRPr="00184312">
        <w:rPr>
          <w:rFonts w:ascii="Times New Roman" w:hAnsi="Times New Roman" w:cs="Times New Roman"/>
          <w:sz w:val="26"/>
          <w:szCs w:val="26"/>
        </w:rPr>
        <w:t>в том числе оригиналы бланков итогового сочинения (изложения) с внесенной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</w:t>
      </w:r>
      <w:r w:rsidR="00EC5504" w:rsidRPr="00184312">
        <w:rPr>
          <w:sz w:val="26"/>
          <w:szCs w:val="26"/>
        </w:rPr>
        <w:t xml:space="preserve"> </w:t>
      </w:r>
      <w:r w:rsidR="009269F5" w:rsidRPr="00184312">
        <w:rPr>
          <w:rFonts w:ascii="Times New Roman" w:hAnsi="Times New Roman" w:cs="Times New Roman"/>
          <w:sz w:val="26"/>
          <w:szCs w:val="26"/>
        </w:rPr>
        <w:t>ответственному за проведение ГИА в городе/районе, а</w:t>
      </w:r>
      <w:proofErr w:type="gramEnd"/>
      <w:r w:rsidR="009269F5" w:rsidRPr="00184312">
        <w:rPr>
          <w:rFonts w:ascii="Times New Roman" w:hAnsi="Times New Roman" w:cs="Times New Roman"/>
          <w:sz w:val="26"/>
          <w:szCs w:val="26"/>
        </w:rPr>
        <w:t xml:space="preserve"> затем </w:t>
      </w:r>
      <w:r w:rsidRPr="00184312">
        <w:rPr>
          <w:rFonts w:ascii="Times New Roman" w:hAnsi="Times New Roman" w:cs="Times New Roman"/>
          <w:sz w:val="26"/>
          <w:szCs w:val="26"/>
        </w:rPr>
        <w:t>в РЦОИ для последующей обработки (за исключением образовательных организаций, в которых проводится сканирование оригиналов бланков итоговых сочинений (изложений) после проведения проверки и оценивания экспертами комиссий образовательных организаций)</w:t>
      </w:r>
      <w:r w:rsidR="005D29BB" w:rsidRPr="00184312">
        <w:rPr>
          <w:rFonts w:ascii="Times New Roman" w:hAnsi="Times New Roman" w:cs="Times New Roman"/>
          <w:sz w:val="26"/>
          <w:szCs w:val="26"/>
        </w:rPr>
        <w:t>.</w:t>
      </w:r>
      <w:r w:rsidR="005D29BB" w:rsidRPr="00184312" w:rsidDel="00957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D97" w:rsidRPr="00EB3144" w:rsidRDefault="006F6D97" w:rsidP="00294117">
      <w:pPr>
        <w:pStyle w:val="2"/>
        <w:spacing w:before="0"/>
        <w:ind w:left="5812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sectPr w:rsidR="006F6D97" w:rsidRPr="00EB3144" w:rsidSect="00294117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1" w:rsidRDefault="00E97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94117">
      <w:rPr>
        <w:noProof/>
      </w:rPr>
      <w:t>1</w:t>
    </w:r>
    <w:r>
      <w:fldChar w:fldCharType="end"/>
    </w:r>
  </w:p>
  <w:p w:rsidR="00E97EC1" w:rsidRDefault="00E97E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94117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ADE7-AF5C-4D20-A76A-A12AFE3A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</Pages>
  <Words>6677</Words>
  <Characters>3806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197</cp:revision>
  <cp:lastPrinted>2017-10-26T05:44:00Z</cp:lastPrinted>
  <dcterms:created xsi:type="dcterms:W3CDTF">2016-10-11T06:31:00Z</dcterms:created>
  <dcterms:modified xsi:type="dcterms:W3CDTF">2017-10-26T07:56:00Z</dcterms:modified>
</cp:coreProperties>
</file>