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F" w:rsidRDefault="0059704F" w:rsidP="0059704F">
      <w:pPr>
        <w:pStyle w:val="a3"/>
        <w:ind w:left="7088"/>
        <w:rPr>
          <w:rFonts w:ascii="Times New Roman" w:hAnsi="Times New Roman" w:cs="Times New Roman"/>
          <w:sz w:val="24"/>
          <w:szCs w:val="24"/>
        </w:rPr>
      </w:pPr>
      <w:r w:rsidRPr="005C59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59A3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59704F" w:rsidRDefault="0059704F" w:rsidP="0059704F">
      <w:pPr>
        <w:pStyle w:val="a3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59704F" w:rsidRDefault="0059704F" w:rsidP="0059704F">
      <w:pPr>
        <w:pStyle w:val="a3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9704F" w:rsidRDefault="0059704F" w:rsidP="0059704F">
      <w:pPr>
        <w:pStyle w:val="a3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Симферопольского района </w:t>
      </w:r>
    </w:p>
    <w:p w:rsidR="0059704F" w:rsidRDefault="0059704F" w:rsidP="0059704F">
      <w:pPr>
        <w:spacing w:after="0" w:line="240" w:lineRule="auto"/>
        <w:ind w:left="7088" w:right="79"/>
        <w:rPr>
          <w:rFonts w:ascii="Times New Roman" w:hAnsi="Times New Roman" w:cs="Times New Roman"/>
          <w:sz w:val="24"/>
          <w:szCs w:val="24"/>
        </w:rPr>
      </w:pPr>
      <w:r w:rsidRPr="0009490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15.03.2021 </w:t>
      </w:r>
      <w:r w:rsidRPr="0009490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59704F" w:rsidRDefault="0059704F" w:rsidP="0059704F">
      <w:pPr>
        <w:spacing w:after="0" w:line="240" w:lineRule="auto"/>
        <w:ind w:left="36" w:right="79" w:firstLine="53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704F" w:rsidRPr="003E75B8" w:rsidRDefault="0059704F" w:rsidP="00597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B8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муниципального этапа </w:t>
      </w:r>
    </w:p>
    <w:p w:rsidR="0059704F" w:rsidRPr="003E75B8" w:rsidRDefault="0059704F" w:rsidP="00597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B8">
        <w:rPr>
          <w:rFonts w:ascii="Times New Roman" w:hAnsi="Times New Roman" w:cs="Times New Roman"/>
          <w:b/>
          <w:sz w:val="24"/>
          <w:szCs w:val="24"/>
        </w:rPr>
        <w:t>Всероссийского конкурса школьных музеев в 2021 году</w:t>
      </w:r>
    </w:p>
    <w:p w:rsidR="0059704F" w:rsidRPr="00EE63EC" w:rsidRDefault="0059704F" w:rsidP="005970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704F" w:rsidRPr="003E75B8" w:rsidRDefault="0059704F" w:rsidP="00597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704F" w:rsidRPr="00EE63EC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EE63EC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EC">
        <w:rPr>
          <w:rFonts w:ascii="Times New Roman" w:hAnsi="Times New Roman" w:cs="Times New Roman"/>
          <w:sz w:val="24"/>
          <w:szCs w:val="24"/>
        </w:rPr>
        <w:t>Всероссийского</w:t>
      </w:r>
      <w:r w:rsidRPr="00EE63EC">
        <w:rPr>
          <w:rFonts w:ascii="Times New Roman" w:hAnsi="Times New Roman" w:cs="Times New Roman"/>
          <w:sz w:val="24"/>
          <w:szCs w:val="24"/>
        </w:rPr>
        <w:tab/>
        <w:t>конкурса</w:t>
      </w:r>
      <w:r w:rsidRPr="00EE63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EE63E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63EC">
        <w:rPr>
          <w:rFonts w:ascii="Times New Roman" w:hAnsi="Times New Roman" w:cs="Times New Roman"/>
          <w:sz w:val="24"/>
          <w:szCs w:val="24"/>
        </w:rPr>
        <w:t>зеев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E63EC">
        <w:rPr>
          <w:rFonts w:ascii="Times New Roman" w:hAnsi="Times New Roman" w:cs="Times New Roman"/>
          <w:sz w:val="24"/>
          <w:szCs w:val="24"/>
        </w:rPr>
        <w:t xml:space="preserve"> году (далее — Кон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EE63EC">
        <w:rPr>
          <w:rFonts w:ascii="Times New Roman" w:hAnsi="Times New Roman" w:cs="Times New Roman"/>
          <w:sz w:val="24"/>
          <w:szCs w:val="24"/>
        </w:rPr>
        <w:t xml:space="preserve">) проводится с целью </w:t>
      </w:r>
      <w:r>
        <w:rPr>
          <w:rFonts w:ascii="Times New Roman" w:hAnsi="Times New Roman" w:cs="Times New Roman"/>
          <w:sz w:val="24"/>
          <w:szCs w:val="24"/>
        </w:rPr>
        <w:t>воспитания патриотизма и гражданственности обучающихся образовательных организаций посредством развития туристско-краеведческой и исследовательской работы, связанной с деятельностью музеев образовательных организаций.</w:t>
      </w:r>
    </w:p>
    <w:p w:rsidR="0059704F" w:rsidRPr="00EE63EC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3EC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59704F" w:rsidRPr="00EE63EC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углубление знаний и </w:t>
      </w:r>
      <w:proofErr w:type="gramStart"/>
      <w:r w:rsidRPr="00EE63EC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EC">
        <w:rPr>
          <w:rFonts w:ascii="Times New Roman" w:hAnsi="Times New Roman" w:cs="Times New Roman"/>
          <w:sz w:val="24"/>
          <w:szCs w:val="24"/>
        </w:rPr>
        <w:t>обучающихся в области краеве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EE63EC">
        <w:rPr>
          <w:rFonts w:ascii="Times New Roman" w:hAnsi="Times New Roman" w:cs="Times New Roman"/>
          <w:sz w:val="24"/>
          <w:szCs w:val="24"/>
        </w:rPr>
        <w:t>ния и музееведения;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и развитие учебно-исследовательской деятельности</w:t>
      </w:r>
      <w:r w:rsidRPr="00EE63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одаренных детей, обладающих способностями к исследовательской деятельности</w:t>
      </w:r>
      <w:r w:rsidRPr="00EE63EC">
        <w:rPr>
          <w:rFonts w:ascii="Times New Roman" w:hAnsi="Times New Roman" w:cs="Times New Roman"/>
          <w:sz w:val="24"/>
          <w:szCs w:val="24"/>
        </w:rPr>
        <w:t>;</w:t>
      </w:r>
    </w:p>
    <w:p w:rsidR="0059704F" w:rsidRPr="00EE63EC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совершенствование методики исследовательской работы в области краеведения и музееведения, обмен опытом работы по организации и подведению итогов учебно-исследовательской деятельности учащихся</w:t>
      </w:r>
      <w:r w:rsidRPr="00EE63EC">
        <w:rPr>
          <w:rFonts w:ascii="Times New Roman" w:hAnsi="Times New Roman" w:cs="Times New Roman"/>
          <w:sz w:val="24"/>
          <w:szCs w:val="24"/>
        </w:rPr>
        <w:t>;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связи науки и практики, внедрение современных научных достижений в практику краеведческой работы в образовательных организациях</w:t>
      </w:r>
      <w:r w:rsidRPr="00EE63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 роли музеев образовательных организаций в организации учебного процесса, гражданско-патриотическом и духовно-нравственном воспитании обучающихся, как успешной социализации.</w:t>
      </w:r>
    </w:p>
    <w:p w:rsidR="0059704F" w:rsidRPr="003E75B8" w:rsidRDefault="0059704F" w:rsidP="0059704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B8">
        <w:rPr>
          <w:rFonts w:ascii="Times New Roman" w:hAnsi="Times New Roman" w:cs="Times New Roman"/>
          <w:b/>
          <w:sz w:val="24"/>
          <w:szCs w:val="24"/>
        </w:rPr>
        <w:t>2. Место и сроки проведения Конкурса</w:t>
      </w:r>
    </w:p>
    <w:p w:rsidR="0059704F" w:rsidRDefault="0059704F" w:rsidP="00597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Конкурс проводится в 3 этапа:</w:t>
      </w:r>
    </w:p>
    <w:p w:rsidR="0059704F" w:rsidRPr="00EE63EC" w:rsidRDefault="0059704F" w:rsidP="00597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EC">
        <w:rPr>
          <w:rFonts w:ascii="Times New Roman" w:hAnsi="Times New Roman" w:cs="Times New Roman"/>
          <w:sz w:val="24"/>
          <w:szCs w:val="24"/>
        </w:rPr>
        <w:t>этап —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(заочный)</w:t>
      </w:r>
      <w:r w:rsidRPr="00EE6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 12 апреля по 16 апреля 2021года</w:t>
      </w:r>
      <w:r w:rsidRPr="00EE63EC">
        <w:rPr>
          <w:rFonts w:ascii="Times New Roman" w:hAnsi="Times New Roman" w:cs="Times New Roman"/>
          <w:sz w:val="24"/>
          <w:szCs w:val="24"/>
        </w:rPr>
        <w:t>;</w:t>
      </w:r>
    </w:p>
    <w:p w:rsidR="0059704F" w:rsidRDefault="0059704F" w:rsidP="00597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3EC">
        <w:rPr>
          <w:rFonts w:ascii="Times New Roman" w:hAnsi="Times New Roman" w:cs="Times New Roman"/>
          <w:sz w:val="24"/>
          <w:szCs w:val="24"/>
        </w:rPr>
        <w:t xml:space="preserve">П этап — республиканский (заочный) — с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E63EC">
        <w:rPr>
          <w:rFonts w:ascii="Times New Roman" w:hAnsi="Times New Roman" w:cs="Times New Roman"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E63EC">
        <w:rPr>
          <w:rFonts w:ascii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E63EC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59704F" w:rsidRPr="00EE63EC" w:rsidRDefault="0059704F" w:rsidP="00597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EE63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63EC">
        <w:rPr>
          <w:rFonts w:ascii="Times New Roman" w:hAnsi="Times New Roman" w:cs="Times New Roman"/>
          <w:sz w:val="24"/>
          <w:szCs w:val="24"/>
        </w:rPr>
        <w:t xml:space="preserve"> этап — </w:t>
      </w:r>
      <w:r>
        <w:rPr>
          <w:rFonts w:ascii="Times New Roman" w:hAnsi="Times New Roman" w:cs="Times New Roman"/>
          <w:sz w:val="24"/>
          <w:szCs w:val="24"/>
        </w:rPr>
        <w:t>федеральный: заочный</w:t>
      </w:r>
      <w:r w:rsidRPr="00EE63EC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 21 октября по 15 ноября 2021 года, очный – с 06 по 10 декабря 2021 года.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E63EC">
        <w:rPr>
          <w:rFonts w:ascii="Times New Roman" w:hAnsi="Times New Roman" w:cs="Times New Roman"/>
          <w:sz w:val="24"/>
          <w:szCs w:val="24"/>
        </w:rPr>
        <w:t>Муниципальный этап Конкурса проводится согласно критериям республиканского этапа Конкурса.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республиканском этапе Конкурса принимают участие победители и призеры муниципального этапа. 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Победители республиканского этапа рекомендуются для участия в федеральном этапе Конкурса.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заочный этап – рассмотрение материалов экспертным жюри для рекомендации лучших музеев к участию в финале Конкурса, проводится с 21 октября по 15 ноября 2021 года. Федеральный очный этап – финал Конкурса проводится в Москве с 06 по 10 декабря 2021 года.</w:t>
      </w:r>
    </w:p>
    <w:p w:rsidR="0059704F" w:rsidRPr="003E75B8" w:rsidRDefault="0059704F" w:rsidP="005970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B8">
        <w:rPr>
          <w:rFonts w:ascii="Times New Roman" w:hAnsi="Times New Roman" w:cs="Times New Roman"/>
          <w:b/>
          <w:sz w:val="24"/>
          <w:szCs w:val="24"/>
        </w:rPr>
        <w:t xml:space="preserve">Организаторы Конкурса </w:t>
      </w:r>
    </w:p>
    <w:p w:rsidR="0059704F" w:rsidRPr="00785F0E" w:rsidRDefault="0059704F" w:rsidP="005970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5F0E">
        <w:rPr>
          <w:rFonts w:ascii="Times New Roman" w:hAnsi="Times New Roman" w:cs="Times New Roman"/>
          <w:sz w:val="24"/>
          <w:szCs w:val="24"/>
        </w:rPr>
        <w:t xml:space="preserve">Общее руководство Конкурсом осуществляет Министерство образования, науки и молодежи Республики Крым. </w:t>
      </w:r>
    </w:p>
    <w:p w:rsidR="0059704F" w:rsidRPr="00785F0E" w:rsidRDefault="0059704F" w:rsidP="005970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5F0E">
        <w:rPr>
          <w:rFonts w:ascii="Times New Roman" w:eastAsia="Calibri" w:hAnsi="Times New Roman" w:cs="Times New Roman"/>
          <w:sz w:val="24"/>
          <w:szCs w:val="24"/>
          <w:lang w:eastAsia="ru-RU"/>
        </w:rPr>
        <w:t>3.2. Общее руководство подготовкой и проведением муниципального этапа Конкурса осуществляет Управление образования администрации Симферопольского района. Непосредственное проведение возлагается на Муниципальное бюджетное образовательное учреждение дополнительного образования «Центр детско-юношеского творчества» Симферопольского района (далее — МБОУ ДО «ЦДЮТ»).</w:t>
      </w:r>
    </w:p>
    <w:p w:rsidR="0059704F" w:rsidRDefault="0059704F" w:rsidP="005970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5F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3.3.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жюри муниципального этапа утверждается приказом Управления образования администрации Симферопольского района. </w:t>
      </w:r>
      <w:r w:rsidRPr="00EE63EC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жюри входят преподаватели ОУ Симферопольского района, сотрудники МБОУ ДО «ЦДЮТ».</w:t>
      </w:r>
    </w:p>
    <w:p w:rsidR="0059704F" w:rsidRPr="003E75B8" w:rsidRDefault="0059704F" w:rsidP="0059704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B8">
        <w:rPr>
          <w:rFonts w:ascii="Times New Roman" w:hAnsi="Times New Roman" w:cs="Times New Roman"/>
          <w:b/>
          <w:sz w:val="24"/>
          <w:szCs w:val="24"/>
        </w:rPr>
        <w:t>4. Требования к участникам и условия их допуска</w:t>
      </w:r>
    </w:p>
    <w:p w:rsidR="0059704F" w:rsidRPr="003E75B8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5B8">
        <w:rPr>
          <w:rFonts w:ascii="Times New Roman" w:hAnsi="Times New Roman" w:cs="Times New Roman"/>
          <w:sz w:val="24"/>
          <w:szCs w:val="24"/>
        </w:rPr>
        <w:t>4.1. В Конкурсе могут принять участие обучающиеся от 11 до 18 лет из числа актива паспортизованных музеев образовательных организаций Симферопольского района в возрасте до 18 лет. Участие в Конкурсе индивидуальное.</w:t>
      </w:r>
    </w:p>
    <w:p w:rsidR="0059704F" w:rsidRPr="003E75B8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5B8">
        <w:rPr>
          <w:rFonts w:ascii="Times New Roman" w:hAnsi="Times New Roman" w:cs="Times New Roman"/>
          <w:sz w:val="24"/>
          <w:szCs w:val="24"/>
        </w:rPr>
        <w:t>4.2. В номинации юных экскурсоводов в муниципальном этапе Конкурса принимают участие обучающиеся по двум возрастным группам:</w:t>
      </w:r>
    </w:p>
    <w:p w:rsidR="0059704F" w:rsidRPr="003E75B8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5B8">
        <w:rPr>
          <w:rFonts w:ascii="Times New Roman" w:hAnsi="Times New Roman" w:cs="Times New Roman"/>
          <w:sz w:val="24"/>
          <w:szCs w:val="24"/>
        </w:rPr>
        <w:t>- средняя группа – обучающиеся 5-7 классов;</w:t>
      </w:r>
    </w:p>
    <w:p w:rsidR="0059704F" w:rsidRPr="003E75B8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5B8">
        <w:rPr>
          <w:rFonts w:ascii="Times New Roman" w:hAnsi="Times New Roman" w:cs="Times New Roman"/>
          <w:sz w:val="24"/>
          <w:szCs w:val="24"/>
        </w:rPr>
        <w:t>- старшая группа – обучающиеся 8-10 классов.</w:t>
      </w:r>
    </w:p>
    <w:p w:rsidR="0059704F" w:rsidRPr="003E75B8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5B8">
        <w:rPr>
          <w:rFonts w:ascii="Times New Roman" w:hAnsi="Times New Roman" w:cs="Times New Roman"/>
          <w:sz w:val="24"/>
          <w:szCs w:val="24"/>
        </w:rPr>
        <w:t xml:space="preserve">4.3. Для участия в муниципальном этапе Конкурса образовательные учреждения Симферопольского района направляют в адрес МБОУ ДО «ЦДЮТ» (эл. адрес </w:t>
      </w:r>
      <w:proofErr w:type="spellStart"/>
      <w:r w:rsidRPr="003E75B8">
        <w:rPr>
          <w:rFonts w:ascii="Times New Roman" w:hAnsi="Times New Roman" w:cs="Times New Roman"/>
          <w:sz w:val="24"/>
          <w:szCs w:val="24"/>
          <w:lang w:val="en-US"/>
        </w:rPr>
        <w:t>usniya</w:t>
      </w:r>
      <w:proofErr w:type="spellEnd"/>
      <w:r w:rsidRPr="003E75B8">
        <w:rPr>
          <w:rFonts w:ascii="Times New Roman" w:hAnsi="Times New Roman" w:cs="Times New Roman"/>
          <w:sz w:val="24"/>
          <w:szCs w:val="24"/>
        </w:rPr>
        <w:t>22@</w:t>
      </w:r>
      <w:r w:rsidRPr="003E75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75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75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75B8">
        <w:rPr>
          <w:rFonts w:ascii="Times New Roman" w:hAnsi="Times New Roman" w:cs="Times New Roman"/>
          <w:sz w:val="24"/>
          <w:szCs w:val="24"/>
        </w:rPr>
        <w:t xml:space="preserve">) до </w:t>
      </w:r>
      <w:r w:rsidRPr="003E75B8">
        <w:rPr>
          <w:rFonts w:ascii="Times New Roman" w:hAnsi="Times New Roman" w:cs="Times New Roman"/>
          <w:b/>
          <w:sz w:val="24"/>
          <w:szCs w:val="24"/>
        </w:rPr>
        <w:t>10 апреля 2021</w:t>
      </w:r>
      <w:r w:rsidRPr="003E75B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9704F" w:rsidRPr="003E75B8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5B8">
        <w:rPr>
          <w:rFonts w:ascii="Times New Roman" w:hAnsi="Times New Roman" w:cs="Times New Roman"/>
          <w:sz w:val="24"/>
          <w:szCs w:val="24"/>
        </w:rPr>
        <w:t>- заявку на участие в Конкурсе в формате ВОРД и ПДФ (приложение 1 к Положению);</w:t>
      </w:r>
    </w:p>
    <w:p w:rsidR="0059704F" w:rsidRPr="003E75B8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5B8">
        <w:rPr>
          <w:rFonts w:ascii="Times New Roman" w:hAnsi="Times New Roman" w:cs="Times New Roman"/>
          <w:sz w:val="24"/>
          <w:szCs w:val="24"/>
        </w:rPr>
        <w:t xml:space="preserve">- конкурсные работы, оформленные с соблюдением требований на электронных носителях (диске </w:t>
      </w:r>
      <w:r w:rsidRPr="003E75B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E75B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E75B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3E75B8">
        <w:rPr>
          <w:rFonts w:ascii="Times New Roman" w:hAnsi="Times New Roman" w:cs="Times New Roman"/>
          <w:sz w:val="24"/>
          <w:szCs w:val="24"/>
        </w:rPr>
        <w:t xml:space="preserve"> –носителе): электронные носители с конкурсными заданиями должны иметь этикетку с указанием полного наименования, адреса, контактного телефона образовательной организации, полного наименования музея образовательной организации, ФИО автора работы, ФИО руководителя музея, его контактного телефона, года выполнения работы.</w:t>
      </w:r>
    </w:p>
    <w:p w:rsidR="0059704F" w:rsidRPr="003E75B8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5B8">
        <w:rPr>
          <w:rFonts w:ascii="Times New Roman" w:hAnsi="Times New Roman" w:cs="Times New Roman"/>
          <w:sz w:val="24"/>
          <w:szCs w:val="24"/>
        </w:rPr>
        <w:t>Конкурсные задания «Визитная карточка школьного музея» и «Представление содержания деятельности школьного музея» (для номинаций «Музей образовательной организации» и «Музей военно-патриотической тематики») представляются на одном электронном носителе.</w:t>
      </w:r>
    </w:p>
    <w:p w:rsidR="0059704F" w:rsidRPr="003E75B8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5B8">
        <w:rPr>
          <w:rFonts w:ascii="Times New Roman" w:hAnsi="Times New Roman" w:cs="Times New Roman"/>
          <w:sz w:val="24"/>
          <w:szCs w:val="24"/>
        </w:rPr>
        <w:t>Конкурсные задания «Экскурсия по музею образовательной организации или по объектам культурного и природного наследия» и «Мини-экскурсия на заданную тему» предоставляются на одном носителе.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5B8">
        <w:rPr>
          <w:rFonts w:ascii="Times New Roman" w:hAnsi="Times New Roman" w:cs="Times New Roman"/>
          <w:sz w:val="24"/>
          <w:szCs w:val="24"/>
        </w:rPr>
        <w:t xml:space="preserve">Конкурсные задания </w:t>
      </w:r>
      <w:proofErr w:type="spellStart"/>
      <w:r w:rsidRPr="003E75B8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3E75B8">
        <w:rPr>
          <w:rFonts w:ascii="Times New Roman" w:hAnsi="Times New Roman" w:cs="Times New Roman"/>
          <w:sz w:val="24"/>
          <w:szCs w:val="24"/>
        </w:rPr>
        <w:t xml:space="preserve">-игра (задания по краеведению) и тесты по музееведению (для всех номинаций) будут направлены руководителям школьных музеев, после подачи заявки на участие в Конкурсе, 11 апреля 2021 года на электронные адреса, указанные в заявке. Участникам необходимо выполнить задание и направить сканированные ответы в формате ПДФ на электронную почту </w:t>
      </w:r>
      <w:hyperlink r:id="rId5" w:history="1">
        <w:r w:rsidRPr="003E75B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usniya</w:t>
        </w:r>
        <w:r w:rsidRPr="003E75B8">
          <w:rPr>
            <w:rStyle w:val="a7"/>
            <w:rFonts w:ascii="Times New Roman" w:hAnsi="Times New Roman" w:cs="Times New Roman"/>
            <w:sz w:val="24"/>
            <w:szCs w:val="24"/>
          </w:rPr>
          <w:t>22@</w:t>
        </w:r>
        <w:r w:rsidRPr="003E75B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5B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75B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E75B8">
        <w:rPr>
          <w:rFonts w:ascii="Times New Roman" w:hAnsi="Times New Roman" w:cs="Times New Roman"/>
          <w:sz w:val="24"/>
          <w:szCs w:val="24"/>
        </w:rPr>
        <w:t xml:space="preserve"> в срок до 14 апреля 2021 года.</w:t>
      </w:r>
    </w:p>
    <w:p w:rsidR="0059704F" w:rsidRPr="003E4E5A" w:rsidRDefault="0059704F" w:rsidP="0059704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5. Программа Конкурса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5.1. Муниципальный этап Конкурса проводится по следующим номинациям: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5.1.1. «Музей образовательной организации». В указанной номинации могут участвовать музеи различного профиля.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5.1.2. «Музей военно-патриотической тематики».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5.1.3. «Лучший экскурсовод музея образовательной организации» (по группам, указанным в п. 4.2.).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5.1.4. «Лучший экскурсовод по объектам культурного и природного наследия» (по группам, указанным в п.4.2.).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5.1.5. «Лучший экскурсовод военно-патриотического музея образовательной организации» (по группам, указанным в п.4.2.).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5.2. Программа муниципального этапа для номинаций «Музей образовательной организации» и «Музей военно-патриотической тематики» включает следующие конкурсные задания: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- визитную карточку школьного музея;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- представление содержания деятельности школьного музея;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4E5A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3E4E5A">
        <w:rPr>
          <w:rFonts w:ascii="Times New Roman" w:hAnsi="Times New Roman" w:cs="Times New Roman"/>
          <w:sz w:val="24"/>
          <w:szCs w:val="24"/>
        </w:rPr>
        <w:t>-игра (задание по краеведению);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- тесты по музееведению.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 Конкурсные задания оцениваются членами жюри в соответствии с критериями оценки материалов школьных музеев в 2021 году (для номинаций «Музей образовательной организации» и «Музей военно-патриотической тематики») (приложение 3 к Положению).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lastRenderedPageBreak/>
        <w:t>5.3. Программа муниципального этапа Конкурса для номинаций «Лучший экскурсовод музея образовательной организации», «Лучший экскурсовод по объектам культурного и природного наследия», «Лучший экскурсовод военно-патриотического музея образовательной организации» включает следующие конкурсные задания: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- экскурсию по музею образовательной организации или объектам культурного и природного наследия;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- мини-экскурсию на заданную тему;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4E5A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3E4E5A">
        <w:rPr>
          <w:rFonts w:ascii="Times New Roman" w:hAnsi="Times New Roman" w:cs="Times New Roman"/>
          <w:sz w:val="24"/>
          <w:szCs w:val="24"/>
        </w:rPr>
        <w:t>-игру (задание по краеведению);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- тесты по музееведению.</w:t>
      </w:r>
    </w:p>
    <w:p w:rsidR="0059704F" w:rsidRPr="003E4E5A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Конкурсные задания оцениваются членами жюри в соответствии с критериями оценки материалов школьных музеев в 2021 году (для номинаций «Лучший экскурсовод музея образовательной организации», «Лучший экскурсовод по объектам культурного и природного наследия», «Лучший экскурсовод военно-патриотического музея образовательной организации») (приложение 4 к Положению).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5.4. Материалы, представленные на Конкурс, не возвращаются.</w:t>
      </w:r>
    </w:p>
    <w:p w:rsidR="0059704F" w:rsidRPr="003E4E5A" w:rsidRDefault="0059704F" w:rsidP="0059704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6. Условия подведения итогов и награждение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Жюри оценивает конкурсные работы в соответствии с критериями оценок по каждому конкурсному заданию, отдельно в каждой номинации. Решение жюри оформляется протоколом.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Победители и призеры Конкурса определяются в каждой номинации по наибольшей сумме баллов по всем конкурсным заданиям.</w:t>
      </w:r>
    </w:p>
    <w:p w:rsidR="0059704F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Победители (1-е место) и призеры (2-е и 3-е место) награждаются грамотами Управления образования администрации Симферопольского района.</w:t>
      </w:r>
    </w:p>
    <w:p w:rsidR="0059704F" w:rsidRPr="00EE63EC" w:rsidRDefault="0059704F" w:rsidP="005970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Победители муниципального этапа Конкурса рекомендуются для участия в республиканском этапе Конкурса.</w:t>
      </w:r>
    </w:p>
    <w:p w:rsidR="0059704F" w:rsidRPr="003E4E5A" w:rsidRDefault="0059704F" w:rsidP="0059704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7. Финансирование</w:t>
      </w:r>
    </w:p>
    <w:p w:rsidR="0059704F" w:rsidRPr="000811ED" w:rsidRDefault="0059704F" w:rsidP="0059704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11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на подготовку, организацию, проведение муниципального этапа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</w:t>
      </w:r>
      <w:r w:rsidRPr="000811ED">
        <w:rPr>
          <w:rFonts w:ascii="Times New Roman" w:eastAsia="Calibri" w:hAnsi="Times New Roman" w:cs="Times New Roman"/>
          <w:sz w:val="24"/>
          <w:szCs w:val="24"/>
          <w:lang w:eastAsia="ru-RU"/>
        </w:rPr>
        <w:t>, награждение победителей и призеров обеспечиваются счет средств муниципального бюджета Симферопольского района Республики Крым.</w:t>
      </w:r>
    </w:p>
    <w:p w:rsidR="0059704F" w:rsidRPr="00EE63EC" w:rsidRDefault="0059704F" w:rsidP="005970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63EC">
        <w:rPr>
          <w:rFonts w:ascii="Times New Roman" w:hAnsi="Times New Roman" w:cs="Times New Roman"/>
          <w:sz w:val="24"/>
          <w:szCs w:val="24"/>
        </w:rPr>
        <w:tab/>
      </w:r>
    </w:p>
    <w:p w:rsidR="0059704F" w:rsidRPr="003E4E5A" w:rsidRDefault="0059704F" w:rsidP="0059704F">
      <w:pPr>
        <w:pStyle w:val="a3"/>
        <w:tabs>
          <w:tab w:val="left" w:pos="6195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E5A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E5A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</w:p>
    <w:p w:rsidR="0059704F" w:rsidRPr="003E4E5A" w:rsidRDefault="0059704F" w:rsidP="0059704F">
      <w:pPr>
        <w:spacing w:after="0" w:line="240" w:lineRule="auto"/>
        <w:ind w:left="6096" w:right="79"/>
        <w:rPr>
          <w:rFonts w:ascii="Times New Roman" w:hAnsi="Times New Roman" w:cs="Times New Roman"/>
          <w:color w:val="000000"/>
          <w:sz w:val="24"/>
          <w:szCs w:val="24"/>
        </w:rPr>
      </w:pPr>
      <w:r w:rsidRPr="003E4E5A">
        <w:rPr>
          <w:rFonts w:ascii="Times New Roman" w:hAnsi="Times New Roman" w:cs="Times New Roman"/>
          <w:color w:val="000000"/>
          <w:sz w:val="24"/>
          <w:szCs w:val="24"/>
        </w:rPr>
        <w:t>о проведении муниципального этапа</w:t>
      </w:r>
    </w:p>
    <w:p w:rsidR="0059704F" w:rsidRPr="003E4E5A" w:rsidRDefault="0059704F" w:rsidP="0059704F">
      <w:pPr>
        <w:spacing w:after="0" w:line="240" w:lineRule="auto"/>
        <w:ind w:left="6096" w:right="79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</w:p>
    <w:p w:rsidR="0059704F" w:rsidRPr="003E4E5A" w:rsidRDefault="0059704F" w:rsidP="0059704F">
      <w:pPr>
        <w:spacing w:after="0" w:line="240" w:lineRule="auto"/>
        <w:ind w:left="6096" w:right="79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музеев в 2021 году</w:t>
      </w:r>
    </w:p>
    <w:p w:rsidR="0059704F" w:rsidRPr="003E4E5A" w:rsidRDefault="0059704F" w:rsidP="0059704F">
      <w:pPr>
        <w:spacing w:after="0" w:line="240" w:lineRule="auto"/>
        <w:ind w:righ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59704F" w:rsidRPr="003E4E5A" w:rsidRDefault="0059704F" w:rsidP="0059704F">
      <w:pPr>
        <w:spacing w:after="0" w:line="240" w:lineRule="auto"/>
        <w:ind w:left="36" w:right="79" w:firstLine="5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4E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FF07D16" wp14:editId="37FB8A30">
            <wp:simplePos x="0" y="0"/>
            <wp:positionH relativeFrom="page">
              <wp:posOffset>7018020</wp:posOffset>
            </wp:positionH>
            <wp:positionV relativeFrom="page">
              <wp:posOffset>905510</wp:posOffset>
            </wp:positionV>
            <wp:extent cx="4445" cy="4445"/>
            <wp:effectExtent l="0" t="0" r="0" b="0"/>
            <wp:wrapTopAndBottom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E5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47F11B12" wp14:editId="07A84DE5">
            <wp:simplePos x="0" y="0"/>
            <wp:positionH relativeFrom="page">
              <wp:posOffset>7018020</wp:posOffset>
            </wp:positionH>
            <wp:positionV relativeFrom="page">
              <wp:posOffset>2551430</wp:posOffset>
            </wp:positionV>
            <wp:extent cx="4445" cy="4445"/>
            <wp:effectExtent l="0" t="0" r="0" b="0"/>
            <wp:wrapSquare wrapText="bothSides"/>
            <wp:docPr id="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E5A">
        <w:rPr>
          <w:rFonts w:ascii="Times New Roman" w:hAnsi="Times New Roman" w:cs="Times New Roman"/>
          <w:color w:val="000000"/>
          <w:sz w:val="24"/>
          <w:szCs w:val="24"/>
        </w:rPr>
        <w:t xml:space="preserve">«Утверждаю» </w:t>
      </w:r>
    </w:p>
    <w:p w:rsidR="0059704F" w:rsidRPr="003E4E5A" w:rsidRDefault="0059704F" w:rsidP="0059704F">
      <w:pPr>
        <w:spacing w:after="0" w:line="240" w:lineRule="auto"/>
        <w:ind w:left="36" w:right="79" w:firstLine="5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4E5A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</w:p>
    <w:p w:rsidR="0059704F" w:rsidRPr="003E4E5A" w:rsidRDefault="0059704F" w:rsidP="0059704F">
      <w:pPr>
        <w:spacing w:after="0" w:line="240" w:lineRule="auto"/>
        <w:ind w:left="36" w:firstLine="5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4E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образовательного учреждения</w:t>
      </w:r>
    </w:p>
    <w:p w:rsidR="0059704F" w:rsidRPr="003E4E5A" w:rsidRDefault="0059704F" w:rsidP="0059704F">
      <w:pPr>
        <w:spacing w:after="0" w:line="240" w:lineRule="auto"/>
        <w:ind w:left="36" w:right="79" w:firstLine="5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4E5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_______________________2021г.</w:t>
      </w:r>
    </w:p>
    <w:p w:rsidR="0059704F" w:rsidRPr="003E4E5A" w:rsidRDefault="0059704F" w:rsidP="0059704F">
      <w:pPr>
        <w:spacing w:after="0" w:line="240" w:lineRule="auto"/>
        <w:ind w:left="36" w:right="79" w:firstLine="5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4E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(подпись, печать)</w:t>
      </w:r>
    </w:p>
    <w:p w:rsidR="0059704F" w:rsidRPr="003E4E5A" w:rsidRDefault="0059704F" w:rsidP="0059704F">
      <w:pPr>
        <w:spacing w:after="0" w:line="240" w:lineRule="auto"/>
        <w:ind w:left="36" w:right="79" w:firstLine="530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9704F" w:rsidRPr="003E4E5A" w:rsidRDefault="0059704F" w:rsidP="0059704F">
      <w:pPr>
        <w:pStyle w:val="a5"/>
        <w:spacing w:after="0" w:line="240" w:lineRule="auto"/>
        <w:ind w:left="360" w:right="7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04F" w:rsidRPr="003E4E5A" w:rsidRDefault="0059704F" w:rsidP="0059704F">
      <w:pPr>
        <w:pStyle w:val="a5"/>
        <w:spacing w:after="0" w:line="240" w:lineRule="auto"/>
        <w:ind w:left="360" w:right="7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59704F" w:rsidRPr="003E4E5A" w:rsidRDefault="0059704F" w:rsidP="0059704F">
      <w:pPr>
        <w:pStyle w:val="a5"/>
        <w:spacing w:after="0" w:line="240" w:lineRule="auto"/>
        <w:ind w:left="360" w:right="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4E5A">
        <w:rPr>
          <w:rFonts w:ascii="Times New Roman" w:hAnsi="Times New Roman" w:cs="Times New Roman"/>
          <w:color w:val="000000"/>
          <w:sz w:val="24"/>
          <w:szCs w:val="24"/>
        </w:rPr>
        <w:t>на участие в муниципальном этапе</w:t>
      </w:r>
    </w:p>
    <w:p w:rsidR="0059704F" w:rsidRPr="0059704F" w:rsidRDefault="0059704F" w:rsidP="0059704F">
      <w:pPr>
        <w:spacing w:after="0" w:line="240" w:lineRule="auto"/>
        <w:ind w:left="36" w:right="79" w:firstLine="530"/>
        <w:jc w:val="center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Всероссийского конкурса школьных музеев в 2021 году</w:t>
      </w:r>
    </w:p>
    <w:tbl>
      <w:tblPr>
        <w:tblStyle w:val="1"/>
        <w:tblW w:w="0" w:type="auto"/>
        <w:tblLook w:val="0600" w:firstRow="0" w:lastRow="0" w:firstColumn="0" w:lastColumn="0" w:noHBand="1" w:noVBand="1"/>
      </w:tblPr>
      <w:tblGrid>
        <w:gridCol w:w="685"/>
        <w:gridCol w:w="1574"/>
        <w:gridCol w:w="1471"/>
        <w:gridCol w:w="2228"/>
        <w:gridCol w:w="1937"/>
        <w:gridCol w:w="2160"/>
      </w:tblGrid>
      <w:tr w:rsidR="0059704F" w:rsidRPr="00273AAA" w:rsidTr="00F02E93"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-8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proofErr w:type="spellEnd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proofErr w:type="spellEnd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59704F" w:rsidRPr="00273AAA" w:rsidRDefault="0059704F" w:rsidP="0059704F">
            <w:pPr>
              <w:spacing w:after="0" w:line="240" w:lineRule="auto"/>
              <w:ind w:left="36" w:right="79" w:hanging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музея</w:t>
            </w:r>
            <w:proofErr w:type="spellEnd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27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</w:tr>
      <w:tr w:rsidR="0059704F" w:rsidRPr="00273AAA" w:rsidTr="00F02E93"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-8" w:right="7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9704F" w:rsidRPr="00273AAA" w:rsidTr="00F02E93"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-8" w:right="7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704F" w:rsidRPr="00273AAA" w:rsidRDefault="0059704F" w:rsidP="0059704F">
            <w:pPr>
              <w:spacing w:after="0" w:line="240" w:lineRule="auto"/>
              <w:ind w:left="36" w:right="79" w:hanging="3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9704F" w:rsidRPr="003E4E5A" w:rsidRDefault="0059704F" w:rsidP="0059704F">
      <w:pPr>
        <w:spacing w:after="0" w:line="240" w:lineRule="auto"/>
        <w:ind w:left="6804" w:right="79"/>
        <w:rPr>
          <w:rFonts w:ascii="Times New Roman" w:hAnsi="Times New Roman" w:cs="Times New Roman"/>
          <w:color w:val="000000"/>
          <w:sz w:val="24"/>
          <w:szCs w:val="24"/>
        </w:rPr>
      </w:pPr>
      <w:r w:rsidRPr="003E4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E5A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</w:p>
    <w:p w:rsidR="0059704F" w:rsidRPr="003E4E5A" w:rsidRDefault="0059704F" w:rsidP="0059704F">
      <w:pPr>
        <w:spacing w:after="0" w:line="240" w:lineRule="auto"/>
        <w:ind w:left="6804" w:right="79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color w:val="000000"/>
          <w:sz w:val="24"/>
          <w:szCs w:val="24"/>
        </w:rPr>
        <w:t>о проведении муниципального 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E5A">
        <w:rPr>
          <w:rFonts w:ascii="Times New Roman" w:hAnsi="Times New Roman" w:cs="Times New Roman"/>
          <w:sz w:val="24"/>
          <w:szCs w:val="24"/>
        </w:rPr>
        <w:t xml:space="preserve">Всероссийского конкурса школьных музеев в 2021 году </w:t>
      </w:r>
    </w:p>
    <w:p w:rsidR="0059704F" w:rsidRPr="003E4E5A" w:rsidRDefault="0059704F" w:rsidP="0059704F">
      <w:pPr>
        <w:spacing w:after="0" w:line="240" w:lineRule="auto"/>
        <w:ind w:left="36" w:right="79" w:firstLine="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04F" w:rsidRPr="003E4E5A" w:rsidRDefault="0059704F" w:rsidP="0059704F">
      <w:pPr>
        <w:spacing w:after="0" w:line="240" w:lineRule="auto"/>
        <w:ind w:left="36" w:right="79" w:firstLine="5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04F" w:rsidRPr="003E4E5A" w:rsidRDefault="0059704F" w:rsidP="005970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PictureBullets"/>
      <w:r w:rsidRPr="003E4E5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59704F" w:rsidRPr="003E4E5A" w:rsidRDefault="0059704F" w:rsidP="005970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E5A">
        <w:rPr>
          <w:rFonts w:ascii="Times New Roman" w:eastAsia="Calibri" w:hAnsi="Times New Roman" w:cs="Times New Roman"/>
          <w:b/>
          <w:sz w:val="24"/>
          <w:szCs w:val="24"/>
        </w:rPr>
        <w:t>«О согласии родителей на обработку персональных данных ребенка»</w:t>
      </w:r>
    </w:p>
    <w:p w:rsidR="0059704F" w:rsidRPr="003E4E5A" w:rsidRDefault="0059704F" w:rsidP="005970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E5A">
        <w:rPr>
          <w:rFonts w:ascii="Times New Roman" w:eastAsia="Calibri" w:hAnsi="Times New Roman" w:cs="Times New Roman"/>
          <w:b/>
          <w:sz w:val="24"/>
          <w:szCs w:val="24"/>
        </w:rPr>
        <w:t>Оператор персональных данных учащихся (образовательное учреждение):</w:t>
      </w:r>
    </w:p>
    <w:p w:rsidR="0059704F" w:rsidRPr="003E4E5A" w:rsidRDefault="0059704F" w:rsidP="0059704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4E5A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</w:r>
    </w:p>
    <w:p w:rsidR="0059704F" w:rsidRPr="003E4E5A" w:rsidRDefault="0059704F" w:rsidP="005970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704F" w:rsidRPr="003E4E5A" w:rsidRDefault="0059704F" w:rsidP="005970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______________________________________________________________________, являясь </w:t>
      </w:r>
    </w:p>
    <w:p w:rsidR="0059704F" w:rsidRPr="003E4E5A" w:rsidRDefault="0059704F" w:rsidP="005970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E4E5A">
        <w:rPr>
          <w:rFonts w:ascii="Times New Roman" w:eastAsia="Calibri" w:hAnsi="Times New Roman" w:cs="Times New Roman"/>
          <w:i/>
          <w:sz w:val="20"/>
          <w:szCs w:val="20"/>
        </w:rPr>
        <w:t xml:space="preserve">(ФИО родителя (законного представителя)   </w:t>
      </w:r>
    </w:p>
    <w:p w:rsidR="0059704F" w:rsidRPr="003E4E5A" w:rsidRDefault="0059704F" w:rsidP="005970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родителем (законным представителем) _________________________________________________,</w:t>
      </w:r>
    </w:p>
    <w:p w:rsidR="0059704F" w:rsidRPr="003E4E5A" w:rsidRDefault="0059704F" w:rsidP="005970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E4E5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(ФИО ребенка)</w:t>
      </w:r>
    </w:p>
    <w:p w:rsidR="0059704F" w:rsidRPr="003E4E5A" w:rsidRDefault="0059704F" w:rsidP="00597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пункта 4 статьи 9 Федерального закона от 27.07.2006 №152-ФЗ «О персональных данных» подтверждаю свое согласие на обработку ГБОУ ДО РК «Центр детско-юношеского туризма и краеведения» (далее – Оператор) персональных данных моего ребенка, включающих: фамилию, имя, отчество, пол, дату рождения, контактный телефон, место обучения. Основной целью обработки персональных данных является обеспечение наиболее полного исполнения Оператором своих обязанностей, обязательств и компетенций, определенных действующим законодательством РФ.</w:t>
      </w:r>
    </w:p>
    <w:p w:rsidR="0059704F" w:rsidRPr="003E4E5A" w:rsidRDefault="0059704F" w:rsidP="00597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Я предоставляю Оператору право осуществлять все действия (операции) персональными данными ребенка,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</w:t>
      </w:r>
    </w:p>
    <w:p w:rsidR="0059704F" w:rsidRPr="003E4E5A" w:rsidRDefault="0059704F" w:rsidP="00597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9704F" w:rsidRPr="003E4E5A" w:rsidRDefault="0059704F" w:rsidP="00597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59704F" w:rsidRPr="003E4E5A" w:rsidRDefault="0059704F" w:rsidP="00597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в соответствии с Федеральным законом от 27.07.2006 № 152-ФЗ «О персональных данных».</w:t>
      </w:r>
    </w:p>
    <w:p w:rsidR="0059704F" w:rsidRPr="003E4E5A" w:rsidRDefault="0059704F" w:rsidP="00597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59704F" w:rsidRPr="003E4E5A" w:rsidRDefault="0059704F" w:rsidP="00597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Я ознакомлен(а) с документами образовательного учреждения, устанавливающими порядок обработки персональных данных.</w:t>
      </w:r>
    </w:p>
    <w:p w:rsidR="0059704F" w:rsidRPr="003E4E5A" w:rsidRDefault="0059704F" w:rsidP="00597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04F" w:rsidRPr="003E4E5A" w:rsidRDefault="0059704F" w:rsidP="00597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</w:t>
      </w:r>
    </w:p>
    <w:p w:rsidR="0059704F" w:rsidRPr="003E4E5A" w:rsidRDefault="0059704F" w:rsidP="00597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Дата, ФИО, подпись _________________________________________________________________</w:t>
      </w:r>
    </w:p>
    <w:p w:rsidR="0059704F" w:rsidRPr="003E4E5A" w:rsidRDefault="0059704F" w:rsidP="00597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Разрешаю производить фото-(видео-)съемку моего ребенка во время проведения занятий и мероприятий с последующим возможным размещением на сайте ГБОУ ДО РК «Центр детско-юношеского туризма и краеведения».</w:t>
      </w:r>
    </w:p>
    <w:p w:rsidR="0059704F" w:rsidRPr="003E4E5A" w:rsidRDefault="0059704F" w:rsidP="00597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E5A">
        <w:rPr>
          <w:rFonts w:ascii="Times New Roman" w:eastAsia="Calibri" w:hAnsi="Times New Roman" w:cs="Times New Roman"/>
          <w:sz w:val="24"/>
          <w:szCs w:val="24"/>
        </w:rPr>
        <w:t>ФИО, подпись ___________________________________</w:t>
      </w:r>
    </w:p>
    <w:p w:rsidR="0059704F" w:rsidRPr="003E4E5A" w:rsidRDefault="0059704F" w:rsidP="0059704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04F" w:rsidRPr="003E4E5A" w:rsidRDefault="0059704F" w:rsidP="0059704F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9704F" w:rsidRPr="003E4E5A" w:rsidRDefault="0059704F" w:rsidP="0059704F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9704F" w:rsidRDefault="0059704F" w:rsidP="005970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704F" w:rsidRDefault="0059704F" w:rsidP="0059704F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</w:p>
    <w:p w:rsidR="0059704F" w:rsidRDefault="0059704F" w:rsidP="0059704F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</w:p>
    <w:p w:rsidR="0059704F" w:rsidRDefault="0059704F" w:rsidP="0059704F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</w:p>
    <w:p w:rsidR="0059704F" w:rsidRDefault="0059704F" w:rsidP="0059704F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</w:p>
    <w:p w:rsidR="0059704F" w:rsidRDefault="0059704F" w:rsidP="0059704F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</w:p>
    <w:p w:rsidR="0059704F" w:rsidRPr="003E4E5A" w:rsidRDefault="0059704F" w:rsidP="0059704F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5A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59704F" w:rsidRPr="003E4E5A" w:rsidRDefault="0059704F" w:rsidP="0059704F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о проведении муниципального этапа</w:t>
      </w:r>
    </w:p>
    <w:p w:rsidR="0059704F" w:rsidRPr="003E4E5A" w:rsidRDefault="0059704F" w:rsidP="0059704F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</w:p>
    <w:p w:rsidR="0059704F" w:rsidRPr="003E4E5A" w:rsidRDefault="0059704F" w:rsidP="0059704F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школьных музеев в 2021 году</w:t>
      </w:r>
    </w:p>
    <w:p w:rsidR="0059704F" w:rsidRPr="003E4E5A" w:rsidRDefault="0059704F" w:rsidP="005970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704F" w:rsidRPr="003E4E5A" w:rsidRDefault="0059704F" w:rsidP="00597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Критерии оценки материалов школьных музеев</w:t>
      </w:r>
    </w:p>
    <w:p w:rsidR="0059704F" w:rsidRPr="003E4E5A" w:rsidRDefault="0059704F" w:rsidP="005970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Всероссийского конкурса школьных музеев в 2021 году </w:t>
      </w:r>
    </w:p>
    <w:p w:rsidR="0059704F" w:rsidRPr="00273AAA" w:rsidRDefault="0059704F" w:rsidP="005970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73AAA">
        <w:rPr>
          <w:rFonts w:ascii="Times New Roman" w:hAnsi="Times New Roman" w:cs="Times New Roman"/>
          <w:sz w:val="20"/>
          <w:szCs w:val="20"/>
        </w:rPr>
        <w:t>(для номинаций «Музей образовательной организации» и «Музей военно-патриотической тематики»)</w:t>
      </w:r>
    </w:p>
    <w:p w:rsidR="0059704F" w:rsidRPr="003E4E5A" w:rsidRDefault="0059704F" w:rsidP="005970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704F" w:rsidRPr="003E4E5A" w:rsidRDefault="0059704F" w:rsidP="0059704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Визитная карточка школьного музея</w:t>
      </w:r>
    </w:p>
    <w:p w:rsidR="0059704F" w:rsidRPr="003E4E5A" w:rsidRDefault="0059704F" w:rsidP="0059704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Видеофильм продолжительностью до 10 минут, характеризующий школьный музей, его экспозиции и экспонаты, деятельность по созданию в нем образовательной среды.</w:t>
      </w:r>
    </w:p>
    <w:p w:rsidR="0059704F" w:rsidRPr="003E4E5A" w:rsidRDefault="0059704F" w:rsidP="0059704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Экспертная оценка </w:t>
      </w:r>
      <w:r w:rsidRPr="003E4E5A">
        <w:rPr>
          <w:rFonts w:ascii="Times New Roman" w:hAnsi="Times New Roman" w:cs="Times New Roman"/>
          <w:b/>
          <w:sz w:val="24"/>
          <w:szCs w:val="24"/>
        </w:rPr>
        <w:t>визитной карточки школьного музея</w:t>
      </w:r>
      <w:r w:rsidRPr="003E4E5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критериями: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7621"/>
        <w:gridCol w:w="2409"/>
      </w:tblGrid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экспозиционной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вечеров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написании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</w:tbl>
    <w:p w:rsidR="0059704F" w:rsidRPr="003E4E5A" w:rsidRDefault="0059704F" w:rsidP="0059704F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04F" w:rsidRPr="003E4E5A" w:rsidRDefault="0059704F" w:rsidP="0059704F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Представление содержания деятельности школьного музея</w:t>
      </w:r>
    </w:p>
    <w:p w:rsidR="0059704F" w:rsidRPr="003E4E5A" w:rsidRDefault="0059704F" w:rsidP="0059704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Мультимедийная презентация, характеризующая работу школьного музея, его актуальность и новизну, методы сбора музейных предметов, методы подготовки и проведения экскурсий.</w:t>
      </w:r>
    </w:p>
    <w:p w:rsidR="0059704F" w:rsidRPr="003E4E5A" w:rsidRDefault="0059704F" w:rsidP="005970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Экспертная оценка </w:t>
      </w:r>
      <w:r w:rsidRPr="003E4E5A">
        <w:rPr>
          <w:rFonts w:ascii="Times New Roman" w:hAnsi="Times New Roman" w:cs="Times New Roman"/>
          <w:b/>
          <w:sz w:val="24"/>
          <w:szCs w:val="24"/>
        </w:rPr>
        <w:t xml:space="preserve">представления содержания деятельности школьного музея </w:t>
      </w:r>
      <w:r w:rsidRPr="003E4E5A">
        <w:rPr>
          <w:rFonts w:ascii="Times New Roman" w:hAnsi="Times New Roman" w:cs="Times New Roman"/>
          <w:sz w:val="24"/>
          <w:szCs w:val="24"/>
        </w:rPr>
        <w:t>осуществляется в соответствии с критериями: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7621"/>
        <w:gridCol w:w="2409"/>
      </w:tblGrid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Логичность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реализуемого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оптимальность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слайдов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навигация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слайдам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удобство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</w:tbl>
    <w:p w:rsidR="0059704F" w:rsidRPr="003E4E5A" w:rsidRDefault="0059704F" w:rsidP="0059704F">
      <w:pPr>
        <w:pStyle w:val="a3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9704F" w:rsidRPr="003E4E5A" w:rsidRDefault="0059704F" w:rsidP="0059704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E5A">
        <w:rPr>
          <w:rFonts w:ascii="Times New Roman" w:hAnsi="Times New Roman" w:cs="Times New Roman"/>
          <w:b/>
          <w:sz w:val="24"/>
          <w:szCs w:val="24"/>
        </w:rPr>
        <w:t>Квиз</w:t>
      </w:r>
      <w:proofErr w:type="spellEnd"/>
      <w:r w:rsidRPr="003E4E5A">
        <w:rPr>
          <w:rFonts w:ascii="Times New Roman" w:hAnsi="Times New Roman" w:cs="Times New Roman"/>
          <w:b/>
          <w:sz w:val="24"/>
          <w:szCs w:val="24"/>
        </w:rPr>
        <w:t>-игра (задания по краеведению)</w:t>
      </w:r>
    </w:p>
    <w:p w:rsidR="0059704F" w:rsidRPr="003E4E5A" w:rsidRDefault="0059704F" w:rsidP="00597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Творческие вопросы и задания по истории, археологии, физической и экономической географии, топонимике, этнографии Крыма. Максимальное количество баллов – 10.</w:t>
      </w:r>
    </w:p>
    <w:p w:rsidR="0059704F" w:rsidRPr="003E4E5A" w:rsidRDefault="0059704F" w:rsidP="005970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9704F" w:rsidRPr="003E4E5A" w:rsidRDefault="0059704F" w:rsidP="0059704F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4.</w:t>
      </w:r>
      <w:r w:rsidRPr="003E4E5A">
        <w:rPr>
          <w:rFonts w:ascii="Times New Roman" w:hAnsi="Times New Roman" w:cs="Times New Roman"/>
          <w:b/>
          <w:sz w:val="24"/>
          <w:szCs w:val="24"/>
        </w:rPr>
        <w:tab/>
        <w:t>Тесты по музееведению</w:t>
      </w:r>
    </w:p>
    <w:p w:rsidR="0059704F" w:rsidRPr="003E4E5A" w:rsidRDefault="0059704F" w:rsidP="0059704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Простые тестовые вопросы (10 вопросов, за каждый правильный ответ присуждается 1 балл). Максимальное количество баллов – 10.</w:t>
      </w:r>
    </w:p>
    <w:p w:rsidR="0059704F" w:rsidRPr="003E4E5A" w:rsidRDefault="0059704F" w:rsidP="0059704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Максимальная суммарная оценка конкурсных заданий составляет 70 баллов.</w:t>
      </w:r>
    </w:p>
    <w:p w:rsidR="0059704F" w:rsidRPr="003E4E5A" w:rsidRDefault="0059704F" w:rsidP="0059704F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04F" w:rsidRDefault="0059704F" w:rsidP="00597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04F" w:rsidRDefault="0059704F" w:rsidP="0059704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9704F" w:rsidRDefault="0059704F" w:rsidP="0059704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9704F" w:rsidRPr="003E4E5A" w:rsidRDefault="0059704F" w:rsidP="0059704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5A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59704F" w:rsidRPr="003E4E5A" w:rsidRDefault="0059704F" w:rsidP="0059704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о проведении муниципального этапа</w:t>
      </w:r>
    </w:p>
    <w:p w:rsidR="0059704F" w:rsidRPr="003E4E5A" w:rsidRDefault="0059704F" w:rsidP="0059704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</w:p>
    <w:p w:rsidR="0059704F" w:rsidRPr="003E4E5A" w:rsidRDefault="0059704F" w:rsidP="0059704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школьных музеев в 2021 году</w:t>
      </w:r>
    </w:p>
    <w:p w:rsidR="0059704F" w:rsidRPr="003E4E5A" w:rsidRDefault="0059704F" w:rsidP="00597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04F" w:rsidRPr="003E4E5A" w:rsidRDefault="0059704F" w:rsidP="0059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Критерии оценки деятельности экскурсоводов</w:t>
      </w:r>
    </w:p>
    <w:p w:rsidR="0059704F" w:rsidRPr="003E4E5A" w:rsidRDefault="0059704F" w:rsidP="00597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Всероссийского конкурса школьных музеев в 2021 году </w:t>
      </w:r>
    </w:p>
    <w:p w:rsidR="0059704F" w:rsidRPr="00D3568D" w:rsidRDefault="0059704F" w:rsidP="005970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68D">
        <w:rPr>
          <w:rFonts w:ascii="Times New Roman" w:hAnsi="Times New Roman" w:cs="Times New Roman"/>
          <w:sz w:val="20"/>
          <w:szCs w:val="20"/>
        </w:rPr>
        <w:t>(для номинаций «Лучший экскурсовод музея образовательной организации», «Лучший экскурсовод по объектам культурного и природного наследия», «Лучший экскурсовод военно-патриотического музея образовательной организации»)</w:t>
      </w:r>
    </w:p>
    <w:p w:rsidR="0059704F" w:rsidRPr="003E4E5A" w:rsidRDefault="0059704F" w:rsidP="00597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4F" w:rsidRPr="003E4E5A" w:rsidRDefault="0059704F" w:rsidP="0059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1. Экскурсия по музею образовательной организации или по объектам культурного и природного наследия</w:t>
      </w:r>
    </w:p>
    <w:p w:rsidR="0059704F" w:rsidRPr="003E4E5A" w:rsidRDefault="0059704F" w:rsidP="0059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Видеофильм продолжительностью до 10 минут по музею образовательной организации или по объектам культурного и природного наследия. Автор должен обосновать выбор темы исследования, показать ее актуальность и новизну, свой личный вклад в изучение проблемы, охарактеризовать источники и методы подготовки экскурсии.</w:t>
      </w:r>
    </w:p>
    <w:p w:rsidR="0059704F" w:rsidRPr="003E4E5A" w:rsidRDefault="0059704F" w:rsidP="0059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 xml:space="preserve">Экспертная оценка </w:t>
      </w:r>
      <w:r w:rsidRPr="003E4E5A">
        <w:rPr>
          <w:rFonts w:ascii="Times New Roman" w:hAnsi="Times New Roman" w:cs="Times New Roman"/>
          <w:b/>
          <w:sz w:val="24"/>
          <w:szCs w:val="24"/>
        </w:rPr>
        <w:t xml:space="preserve">экскурсии по музею образовательной организации или по объектам культурного и природного наследия </w:t>
      </w:r>
      <w:r w:rsidRPr="003E4E5A">
        <w:rPr>
          <w:rFonts w:ascii="Times New Roman" w:hAnsi="Times New Roman" w:cs="Times New Roman"/>
          <w:sz w:val="24"/>
          <w:szCs w:val="24"/>
        </w:rPr>
        <w:t>осуществляется в соответствии с критериями: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7621"/>
        <w:gridCol w:w="2409"/>
      </w:tblGrid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Логичность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раскрытия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убежденность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сочетать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Целесообразность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экспозиционного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визуальная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</w:tbl>
    <w:p w:rsidR="0059704F" w:rsidRPr="003E4E5A" w:rsidRDefault="0059704F" w:rsidP="00597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2. Мини-экскурсия на заданную тему</w:t>
      </w:r>
    </w:p>
    <w:p w:rsidR="0059704F" w:rsidRPr="003E4E5A" w:rsidRDefault="0059704F" w:rsidP="0059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Видеофильм продолжительностью до 5 минут по своей образовательной организации.</w:t>
      </w:r>
    </w:p>
    <w:p w:rsidR="0059704F" w:rsidRPr="003E4E5A" w:rsidRDefault="0059704F" w:rsidP="0059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Экспертная оценка м</w:t>
      </w:r>
      <w:r w:rsidRPr="003E4E5A">
        <w:rPr>
          <w:rFonts w:ascii="Times New Roman" w:hAnsi="Times New Roman" w:cs="Times New Roman"/>
          <w:b/>
          <w:sz w:val="24"/>
          <w:szCs w:val="24"/>
        </w:rPr>
        <w:t xml:space="preserve">ини-экскурсии на заданную тему </w:t>
      </w:r>
      <w:r w:rsidRPr="003E4E5A">
        <w:rPr>
          <w:rFonts w:ascii="Times New Roman" w:hAnsi="Times New Roman" w:cs="Times New Roman"/>
          <w:sz w:val="24"/>
          <w:szCs w:val="24"/>
        </w:rPr>
        <w:t>осуществляется в соответствии с критериями: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7621"/>
        <w:gridCol w:w="2409"/>
      </w:tblGrid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Логичность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раскрытия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сочетать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визуальная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E4E5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59704F" w:rsidRPr="003E4E5A" w:rsidTr="00F02E93">
        <w:tc>
          <w:tcPr>
            <w:tcW w:w="7621" w:type="dxa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409" w:type="dxa"/>
            <w:vAlign w:val="center"/>
          </w:tcPr>
          <w:p w:rsidR="0059704F" w:rsidRPr="003E4E5A" w:rsidRDefault="0059704F" w:rsidP="0059704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3E4E5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</w:tbl>
    <w:p w:rsidR="0059704F" w:rsidRPr="003E4E5A" w:rsidRDefault="0059704F" w:rsidP="005970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3.</w:t>
      </w:r>
      <w:r w:rsidRPr="003E4E5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4E5A">
        <w:rPr>
          <w:rFonts w:ascii="Times New Roman" w:hAnsi="Times New Roman" w:cs="Times New Roman"/>
          <w:b/>
          <w:sz w:val="24"/>
          <w:szCs w:val="24"/>
        </w:rPr>
        <w:t>Квиз</w:t>
      </w:r>
      <w:proofErr w:type="spellEnd"/>
      <w:r w:rsidRPr="003E4E5A">
        <w:rPr>
          <w:rFonts w:ascii="Times New Roman" w:hAnsi="Times New Roman" w:cs="Times New Roman"/>
          <w:b/>
          <w:sz w:val="24"/>
          <w:szCs w:val="24"/>
        </w:rPr>
        <w:t>-игра (задания по краеведению)</w:t>
      </w:r>
    </w:p>
    <w:p w:rsidR="0059704F" w:rsidRPr="003E4E5A" w:rsidRDefault="0059704F" w:rsidP="0059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Творческие вопросы и задания по истории, археологии, физической и экономической географии, топонимике, этнографии Крыма. Максимальное количество баллов – 10.</w:t>
      </w:r>
    </w:p>
    <w:p w:rsidR="0059704F" w:rsidRPr="003E4E5A" w:rsidRDefault="0059704F" w:rsidP="005970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E5A">
        <w:rPr>
          <w:rFonts w:ascii="Times New Roman" w:hAnsi="Times New Roman" w:cs="Times New Roman"/>
          <w:b/>
          <w:sz w:val="24"/>
          <w:szCs w:val="24"/>
        </w:rPr>
        <w:t>4.</w:t>
      </w:r>
      <w:r w:rsidRPr="003E4E5A">
        <w:rPr>
          <w:rFonts w:ascii="Times New Roman" w:hAnsi="Times New Roman" w:cs="Times New Roman"/>
          <w:b/>
          <w:sz w:val="24"/>
          <w:szCs w:val="24"/>
        </w:rPr>
        <w:tab/>
        <w:t>Тесты по музееведению</w:t>
      </w:r>
    </w:p>
    <w:p w:rsidR="0059704F" w:rsidRPr="003E4E5A" w:rsidRDefault="0059704F" w:rsidP="0059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5A">
        <w:rPr>
          <w:rFonts w:ascii="Times New Roman" w:hAnsi="Times New Roman" w:cs="Times New Roman"/>
          <w:sz w:val="24"/>
          <w:szCs w:val="24"/>
        </w:rPr>
        <w:t>Простые тестовые вопросы (10 вопросов, за каждый правильный ответ присуждается 1 балл). Максимальное количество баллов – 10.</w:t>
      </w:r>
    </w:p>
    <w:p w:rsidR="00F710FA" w:rsidRDefault="0059704F" w:rsidP="0059704F">
      <w:pPr>
        <w:spacing w:after="0" w:line="240" w:lineRule="auto"/>
        <w:jc w:val="both"/>
      </w:pPr>
      <w:r w:rsidRPr="003E4E5A">
        <w:rPr>
          <w:rFonts w:ascii="Times New Roman" w:hAnsi="Times New Roman" w:cs="Times New Roman"/>
          <w:sz w:val="24"/>
          <w:szCs w:val="24"/>
        </w:rPr>
        <w:t>Максимальная суммарная оценка конкурсных заданий составляет 70 баллов.</w:t>
      </w:r>
      <w:r w:rsidRPr="003759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5EC10130" wp14:editId="2D5774B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F710FA" w:rsidSect="00A947DB">
      <w:headerReference w:type="default" r:id="rId9"/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EC" w:rsidRDefault="0059704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7CEA"/>
    <w:multiLevelType w:val="hybridMultilevel"/>
    <w:tmpl w:val="64CC6692"/>
    <w:lvl w:ilvl="0" w:tplc="4C5CF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F1278A"/>
    <w:multiLevelType w:val="multilevel"/>
    <w:tmpl w:val="1E2258FE"/>
    <w:lvl w:ilvl="0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31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09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51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293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F"/>
    <w:rsid w:val="0059704F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0F3A"/>
  <w15:chartTrackingRefBased/>
  <w15:docId w15:val="{5FD7A47C-C551-4D82-9D89-4BF1710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4F"/>
    <w:pPr>
      <w:spacing w:after="200" w:line="276" w:lineRule="auto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59704F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59704F"/>
    <w:rPr>
      <w:rFonts w:ascii="Cambria" w:eastAsia="Times New Roman" w:hAnsi="Cambria" w:cs="Cambria"/>
    </w:rPr>
  </w:style>
  <w:style w:type="paragraph" w:styleId="a5">
    <w:name w:val="List Paragraph"/>
    <w:basedOn w:val="a"/>
    <w:uiPriority w:val="99"/>
    <w:qFormat/>
    <w:rsid w:val="0059704F"/>
    <w:pPr>
      <w:ind w:left="720"/>
    </w:pPr>
  </w:style>
  <w:style w:type="table" w:styleId="a6">
    <w:name w:val="Table Grid"/>
    <w:basedOn w:val="a1"/>
    <w:uiPriority w:val="99"/>
    <w:rsid w:val="0059704F"/>
    <w:pPr>
      <w:spacing w:after="0" w:line="240" w:lineRule="auto"/>
    </w:pPr>
    <w:rPr>
      <w:rFonts w:ascii="Cambria" w:eastAsia="Times New Roman" w:hAnsi="Cambria" w:cs="Cambr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59704F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97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usniya2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2021-04-23T17:50:00Z</dcterms:created>
  <dcterms:modified xsi:type="dcterms:W3CDTF">2021-04-23T17:52:00Z</dcterms:modified>
</cp:coreProperties>
</file>